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F88454" w14:textId="6F1EFF5D" w:rsidR="006762F9" w:rsidRDefault="00215A0E">
      <w:pPr>
        <w:keepLines/>
        <w:tabs>
          <w:tab w:val="left" w:pos="567"/>
        </w:tabs>
        <w:autoSpaceDE/>
        <w:autoSpaceDN/>
        <w:spacing w:after="0"/>
        <w:rPr>
          <w:rFonts w:eastAsia="MS Mincho"/>
          <w:b/>
          <w:sz w:val="28"/>
          <w:szCs w:val="28"/>
        </w:rPr>
      </w:pPr>
      <w:r>
        <w:rPr>
          <w:b/>
          <w:sz w:val="28"/>
          <w:szCs w:val="28"/>
        </w:rPr>
        <w:t>3GPP TSG-RAN WG2 Meeting #131bis</w:t>
      </w:r>
      <w:r>
        <w:rPr>
          <w:b/>
          <w:sz w:val="28"/>
          <w:szCs w:val="28"/>
        </w:rPr>
        <w:tab/>
      </w:r>
      <w:r>
        <w:rPr>
          <w:rFonts w:eastAsia="MS Mincho"/>
          <w:b/>
          <w:sz w:val="28"/>
          <w:szCs w:val="28"/>
        </w:rPr>
        <w:tab/>
      </w:r>
      <w:r>
        <w:rPr>
          <w:rFonts w:eastAsia="MS Mincho"/>
          <w:b/>
          <w:sz w:val="28"/>
          <w:szCs w:val="28"/>
        </w:rPr>
        <w:tab/>
      </w:r>
      <w:r>
        <w:rPr>
          <w:rFonts w:eastAsia="MS Mincho"/>
          <w:b/>
          <w:sz w:val="28"/>
          <w:szCs w:val="28"/>
        </w:rPr>
        <w:tab/>
      </w:r>
      <w:r>
        <w:rPr>
          <w:rFonts w:eastAsia="MS Mincho"/>
          <w:b/>
          <w:sz w:val="28"/>
          <w:szCs w:val="28"/>
        </w:rPr>
        <w:tab/>
        <w:t xml:space="preserve">      </w:t>
      </w:r>
      <w:r w:rsidR="00214271" w:rsidRPr="00214271">
        <w:rPr>
          <w:b/>
          <w:sz w:val="28"/>
          <w:szCs w:val="28"/>
        </w:rPr>
        <w:t>R2-2506955</w:t>
      </w:r>
    </w:p>
    <w:p w14:paraId="73F95C42" w14:textId="1BB25714" w:rsidR="006762F9" w:rsidRDefault="00215A0E">
      <w:pPr>
        <w:keepLines/>
        <w:tabs>
          <w:tab w:val="left" w:pos="567"/>
        </w:tabs>
        <w:rPr>
          <w:b/>
          <w:sz w:val="28"/>
          <w:szCs w:val="28"/>
        </w:rPr>
      </w:pPr>
      <w:r>
        <w:rPr>
          <w:b/>
          <w:sz w:val="28"/>
          <w:szCs w:val="28"/>
        </w:rPr>
        <w:t>Prague, Czech</w:t>
      </w:r>
      <w:r w:rsidR="00DE10FB">
        <w:rPr>
          <w:b/>
          <w:sz w:val="28"/>
          <w:szCs w:val="28"/>
        </w:rPr>
        <w:t>ia</w:t>
      </w:r>
      <w:r>
        <w:rPr>
          <w:b/>
          <w:sz w:val="28"/>
          <w:szCs w:val="28"/>
        </w:rPr>
        <w:t>, 13 - 17 October, 2025</w:t>
      </w:r>
    </w:p>
    <w:p w14:paraId="405556B3" w14:textId="77777777" w:rsidR="006762F9" w:rsidRDefault="006762F9">
      <w:pPr>
        <w:tabs>
          <w:tab w:val="center" w:pos="4536"/>
          <w:tab w:val="right" w:pos="8280"/>
          <w:tab w:val="right" w:pos="9781"/>
        </w:tabs>
        <w:ind w:right="-58"/>
        <w:rPr>
          <w:rFonts w:eastAsia="MS Mincho"/>
          <w:b/>
          <w:bCs/>
          <w:sz w:val="28"/>
          <w:lang w:eastAsia="ja-JP"/>
        </w:rPr>
      </w:pPr>
    </w:p>
    <w:p w14:paraId="24EBDB49" w14:textId="77777777" w:rsidR="006762F9" w:rsidRDefault="00215A0E">
      <w:pPr>
        <w:tabs>
          <w:tab w:val="left" w:pos="1985"/>
        </w:tabs>
        <w:rPr>
          <w:rFonts w:eastAsia="PMingLiU"/>
          <w:sz w:val="24"/>
          <w:lang w:eastAsia="zh-TW"/>
        </w:rPr>
      </w:pPr>
      <w:r>
        <w:rPr>
          <w:b/>
          <w:sz w:val="24"/>
        </w:rPr>
        <w:t xml:space="preserve">Title: </w:t>
      </w:r>
      <w:r>
        <w:rPr>
          <w:b/>
          <w:sz w:val="24"/>
        </w:rPr>
        <w:tab/>
      </w:r>
      <w:r>
        <w:rPr>
          <w:rFonts w:eastAsia="PMingLiU"/>
          <w:sz w:val="24"/>
          <w:lang w:eastAsia="zh-TW"/>
        </w:rPr>
        <w:t>Discussion on data transfer and AI/ML framework in 6G</w:t>
      </w:r>
    </w:p>
    <w:p w14:paraId="07483339" w14:textId="77777777" w:rsidR="006762F9" w:rsidRDefault="00215A0E">
      <w:pPr>
        <w:tabs>
          <w:tab w:val="left" w:pos="1985"/>
        </w:tabs>
        <w:ind w:left="1983" w:hangingChars="823" w:hanging="1983"/>
        <w:rPr>
          <w:rFonts w:eastAsia="PMingLiU"/>
          <w:b/>
          <w:sz w:val="24"/>
          <w:lang w:eastAsia="zh-TW"/>
        </w:rPr>
      </w:pPr>
      <w:r>
        <w:rPr>
          <w:b/>
          <w:sz w:val="24"/>
        </w:rPr>
        <w:t xml:space="preserve">Source: </w:t>
      </w:r>
      <w:r>
        <w:rPr>
          <w:b/>
          <w:sz w:val="24"/>
        </w:rPr>
        <w:tab/>
      </w:r>
      <w:r>
        <w:rPr>
          <w:rFonts w:eastAsia="PMingLiU"/>
          <w:sz w:val="24"/>
          <w:lang w:eastAsia="zh-TW"/>
        </w:rPr>
        <w:t>Huawei, HiSilicon</w:t>
      </w:r>
    </w:p>
    <w:p w14:paraId="77E1D1EB" w14:textId="77777777" w:rsidR="006762F9" w:rsidRDefault="00215A0E">
      <w:pPr>
        <w:tabs>
          <w:tab w:val="left" w:pos="1985"/>
        </w:tabs>
        <w:rPr>
          <w:rFonts w:eastAsia="PMingLiU"/>
          <w:b/>
          <w:sz w:val="24"/>
          <w:lang w:val="en-GB" w:eastAsia="zh-TW"/>
        </w:rPr>
      </w:pPr>
      <w:r>
        <w:rPr>
          <w:b/>
          <w:sz w:val="24"/>
        </w:rPr>
        <w:t>Agenda item:</w:t>
      </w:r>
      <w:r>
        <w:rPr>
          <w:b/>
          <w:sz w:val="24"/>
        </w:rPr>
        <w:tab/>
      </w:r>
      <w:r>
        <w:rPr>
          <w:sz w:val="24"/>
        </w:rPr>
        <w:t>10.3.3</w:t>
      </w:r>
    </w:p>
    <w:p w14:paraId="2D3F17C3" w14:textId="77777777" w:rsidR="006762F9" w:rsidRDefault="00215A0E">
      <w:pPr>
        <w:tabs>
          <w:tab w:val="left" w:pos="1985"/>
        </w:tabs>
        <w:spacing w:after="240"/>
        <w:rPr>
          <w:sz w:val="24"/>
        </w:rPr>
      </w:pPr>
      <w:r>
        <w:rPr>
          <w:b/>
          <w:sz w:val="24"/>
        </w:rPr>
        <w:t>Document for:</w:t>
      </w:r>
      <w:r>
        <w:rPr>
          <w:b/>
          <w:sz w:val="24"/>
        </w:rPr>
        <w:tab/>
      </w:r>
      <w:r>
        <w:rPr>
          <w:sz w:val="24"/>
        </w:rPr>
        <w:t>Discussion/Decision</w:t>
      </w:r>
    </w:p>
    <w:p w14:paraId="687F6330" w14:textId="77777777" w:rsidR="006762F9" w:rsidRDefault="00215A0E">
      <w:pPr>
        <w:pStyle w:val="1"/>
        <w:keepLines/>
        <w:numPr>
          <w:ilvl w:val="0"/>
          <w:numId w:val="1"/>
        </w:numPr>
        <w:pBdr>
          <w:top w:val="single" w:sz="12" w:space="3" w:color="auto"/>
        </w:pBdr>
        <w:tabs>
          <w:tab w:val="clear" w:pos="432"/>
        </w:tabs>
        <w:overflowPunct w:val="0"/>
        <w:snapToGrid/>
        <w:spacing w:before="240" w:after="180"/>
        <w:textAlignment w:val="baseline"/>
        <w:rPr>
          <w:rFonts w:eastAsia="Times New Roman"/>
          <w:b w:val="0"/>
          <w:bCs w:val="0"/>
          <w:sz w:val="36"/>
          <w:szCs w:val="20"/>
          <w:lang w:eastAsia="en-GB"/>
        </w:rPr>
      </w:pPr>
      <w:bookmarkStart w:id="0" w:name="_Ref129681862"/>
      <w:bookmarkStart w:id="1" w:name="_Ref124589705"/>
      <w:r>
        <w:rPr>
          <w:rFonts w:eastAsia="Times New Roman"/>
          <w:b w:val="0"/>
          <w:bCs w:val="0"/>
          <w:sz w:val="36"/>
          <w:szCs w:val="20"/>
          <w:lang w:eastAsia="en-GB"/>
        </w:rPr>
        <w:t>Introduction</w:t>
      </w:r>
      <w:bookmarkEnd w:id="0"/>
      <w:bookmarkEnd w:id="1"/>
    </w:p>
    <w:p w14:paraId="7A0D0FFC" w14:textId="6494C5E8" w:rsidR="006762F9" w:rsidRDefault="00215A0E">
      <w:pPr>
        <w:rPr>
          <w:lang w:eastAsia="zh-CN"/>
        </w:rPr>
      </w:pPr>
      <w:bookmarkStart w:id="2" w:name="_Ref129681832"/>
      <w:r>
        <w:rPr>
          <w:lang w:eastAsia="zh-CN"/>
        </w:rPr>
        <w:t>In 6GR SID [1], there are objectives related to data transfer design and AI/ML framework:</w:t>
      </w:r>
    </w:p>
    <w:tbl>
      <w:tblPr>
        <w:tblStyle w:val="afb"/>
        <w:tblW w:w="0" w:type="auto"/>
        <w:tblLook w:val="04A0" w:firstRow="1" w:lastRow="0" w:firstColumn="1" w:lastColumn="0" w:noHBand="0" w:noVBand="1"/>
      </w:tblPr>
      <w:tblGrid>
        <w:gridCol w:w="9307"/>
      </w:tblGrid>
      <w:tr w:rsidR="00A96631" w14:paraId="29F093EB" w14:textId="77777777" w:rsidTr="00A96631">
        <w:tc>
          <w:tcPr>
            <w:tcW w:w="9307" w:type="dxa"/>
          </w:tcPr>
          <w:p w14:paraId="0D676375" w14:textId="77777777" w:rsidR="00A96631" w:rsidRDefault="00A96631" w:rsidP="00A96631">
            <w:pPr>
              <w:rPr>
                <w:i/>
                <w:lang w:eastAsia="zh-CN"/>
              </w:rPr>
            </w:pPr>
            <w:r>
              <w:rPr>
                <w:i/>
              </w:rPr>
              <w:tab/>
              <w:t>(3)   Radio interface protocol architecture and procedures for 6GR [RAN2, RAN1, RAN4, RAN3]</w:t>
            </w:r>
          </w:p>
          <w:p w14:paraId="525F451D" w14:textId="77777777" w:rsidR="00A96631" w:rsidRDefault="00A96631" w:rsidP="00A96631">
            <w:pPr>
              <w:pStyle w:val="aff3"/>
              <w:numPr>
                <w:ilvl w:val="0"/>
                <w:numId w:val="3"/>
              </w:numPr>
              <w:overflowPunct w:val="0"/>
              <w:snapToGrid/>
              <w:ind w:left="1312" w:firstLineChars="0"/>
              <w:contextualSpacing/>
              <w:jc w:val="left"/>
              <w:textAlignment w:val="baseline"/>
              <w:rPr>
                <w:i/>
              </w:rPr>
            </w:pPr>
            <w:r>
              <w:rPr>
                <w:i/>
              </w:rPr>
              <w:t>User Plane architecture and protocol design [RAN2]</w:t>
            </w:r>
          </w:p>
          <w:p w14:paraId="2BEB398F" w14:textId="77777777" w:rsidR="00A96631" w:rsidRDefault="00A96631" w:rsidP="00A96631">
            <w:pPr>
              <w:pStyle w:val="aff3"/>
              <w:numPr>
                <w:ilvl w:val="0"/>
                <w:numId w:val="3"/>
              </w:numPr>
              <w:overflowPunct w:val="0"/>
              <w:snapToGrid/>
              <w:ind w:left="1312" w:firstLineChars="0"/>
              <w:contextualSpacing/>
              <w:jc w:val="left"/>
              <w:textAlignment w:val="baseline"/>
              <w:rPr>
                <w:i/>
              </w:rPr>
            </w:pPr>
            <w:r>
              <w:rPr>
                <w:i/>
              </w:rPr>
              <w:t>Control Plane architecture (including RRC states) and protocol design [RAN2, RAN3]</w:t>
            </w:r>
          </w:p>
          <w:p w14:paraId="7A0BFC7C" w14:textId="77777777" w:rsidR="00A96631" w:rsidRDefault="00A96631" w:rsidP="00A96631">
            <w:pPr>
              <w:pStyle w:val="aff3"/>
              <w:numPr>
                <w:ilvl w:val="0"/>
                <w:numId w:val="3"/>
              </w:numPr>
              <w:overflowPunct w:val="0"/>
              <w:snapToGrid/>
              <w:ind w:left="1312" w:firstLineChars="0"/>
              <w:contextualSpacing/>
              <w:jc w:val="left"/>
              <w:textAlignment w:val="baseline"/>
              <w:rPr>
                <w:i/>
              </w:rPr>
            </w:pPr>
            <w:r>
              <w:rPr>
                <w:i/>
              </w:rPr>
              <w:t>Access stratum security aspects, in alignment with requirements from SA3 [RAN2]</w:t>
            </w:r>
          </w:p>
          <w:p w14:paraId="38E22393" w14:textId="77777777" w:rsidR="00A96631" w:rsidRDefault="00A96631" w:rsidP="00A96631">
            <w:pPr>
              <w:pStyle w:val="aff3"/>
              <w:numPr>
                <w:ilvl w:val="0"/>
                <w:numId w:val="3"/>
              </w:numPr>
              <w:overflowPunct w:val="0"/>
              <w:snapToGrid/>
              <w:ind w:left="1312" w:firstLineChars="0"/>
              <w:contextualSpacing/>
              <w:jc w:val="left"/>
              <w:textAlignment w:val="baseline"/>
              <w:rPr>
                <w:bCs/>
                <w:i/>
              </w:rPr>
            </w:pPr>
            <w:r>
              <w:rPr>
                <w:i/>
                <w:lang w:eastAsia="ja-JP"/>
              </w:rPr>
              <w:t>Radio s</w:t>
            </w:r>
            <w:r>
              <w:rPr>
                <w:i/>
              </w:rPr>
              <w:t>ignalling framework for UE capabilities, aiming at improvements and simplification compared to 5G NR [RAN2, RAN1, RAN4]</w:t>
            </w:r>
          </w:p>
          <w:p w14:paraId="567B8210" w14:textId="77777777" w:rsidR="00A96631" w:rsidRDefault="00A96631" w:rsidP="00A96631">
            <w:pPr>
              <w:pStyle w:val="aff3"/>
              <w:numPr>
                <w:ilvl w:val="0"/>
                <w:numId w:val="3"/>
              </w:numPr>
              <w:overflowPunct w:val="0"/>
              <w:snapToGrid/>
              <w:ind w:left="1312" w:firstLineChars="0"/>
              <w:contextualSpacing/>
              <w:jc w:val="left"/>
              <w:textAlignment w:val="baseline"/>
              <w:rPr>
                <w:bCs/>
                <w:i/>
                <w:color w:val="FF0000"/>
              </w:rPr>
            </w:pPr>
            <w:r>
              <w:rPr>
                <w:bCs/>
                <w:i/>
                <w:color w:val="FF0000"/>
              </w:rPr>
              <w:t>Data transfer design to support various types of data (e.g. AI/ML, Sensing, etc) [RAN2</w:t>
            </w:r>
            <w:r>
              <w:rPr>
                <w:bCs/>
                <w:i/>
                <w:color w:val="FF0000"/>
                <w:lang w:eastAsia="ja-JP"/>
              </w:rPr>
              <w:t xml:space="preserve">, </w:t>
            </w:r>
            <w:r>
              <w:rPr>
                <w:bCs/>
                <w:i/>
                <w:color w:val="FF0000"/>
              </w:rPr>
              <w:t>RAN3]</w:t>
            </w:r>
          </w:p>
          <w:p w14:paraId="5B397A79" w14:textId="77777777" w:rsidR="00A96631" w:rsidRDefault="00A96631" w:rsidP="00A96631">
            <w:pPr>
              <w:rPr>
                <w:lang w:eastAsia="zh-CN"/>
              </w:rPr>
            </w:pPr>
            <w:r>
              <w:rPr>
                <w:lang w:eastAsia="zh-CN"/>
              </w:rPr>
              <w:t>(...)</w:t>
            </w:r>
          </w:p>
          <w:p w14:paraId="471C6BEB" w14:textId="77777777" w:rsidR="00A96631" w:rsidRDefault="00A96631" w:rsidP="00A96631">
            <w:pPr>
              <w:rPr>
                <w:i/>
                <w:lang w:eastAsia="zh-CN"/>
              </w:rPr>
            </w:pPr>
            <w:r>
              <w:tab/>
            </w:r>
            <w:r>
              <w:rPr>
                <w:i/>
              </w:rPr>
              <w:t xml:space="preserve">(8) AI/ML for 6GR and Radio Access Network, leveraging 5G AI/ML framework, as appropriate [See </w:t>
            </w:r>
            <w:r>
              <w:rPr>
                <w:i/>
              </w:rPr>
              <w:tab/>
            </w:r>
            <w:r>
              <w:rPr>
                <w:i/>
              </w:rPr>
              <w:tab/>
              <w:t>TR38.843] [RAN1, RAN2, RAN3, RAN4]</w:t>
            </w:r>
          </w:p>
          <w:p w14:paraId="2864E8CB" w14:textId="77777777" w:rsidR="00A96631" w:rsidRDefault="00A96631" w:rsidP="00A96631">
            <w:pPr>
              <w:pStyle w:val="aff3"/>
              <w:numPr>
                <w:ilvl w:val="0"/>
                <w:numId w:val="4"/>
              </w:numPr>
              <w:overflowPunct w:val="0"/>
              <w:snapToGrid/>
              <w:ind w:left="1240" w:firstLineChars="0"/>
              <w:contextualSpacing/>
              <w:jc w:val="left"/>
              <w:textAlignment w:val="baseline"/>
              <w:rPr>
                <w:i/>
              </w:rPr>
            </w:pPr>
            <w:r>
              <w:rPr>
                <w:i/>
              </w:rPr>
              <w:t xml:space="preserve">Identify Use Case(s) of interest (either existing or new) with compelling trade-off between e.g. performance, complexity, etc… </w:t>
            </w:r>
            <w:r>
              <w:rPr>
                <w:i/>
              </w:rPr>
              <w:br/>
              <w:t>Coordinated discussion needs to be ensured with related design areas, where needed (e.g. MIMO, Mobility, etc…)</w:t>
            </w:r>
          </w:p>
          <w:p w14:paraId="42438618" w14:textId="77777777" w:rsidR="00A96631" w:rsidRDefault="00A96631" w:rsidP="00A96631">
            <w:pPr>
              <w:ind w:left="720" w:firstLine="720"/>
              <w:rPr>
                <w:i/>
              </w:rPr>
            </w:pPr>
            <w:r>
              <w:rPr>
                <w:i/>
              </w:rPr>
              <w:t>NOTE: lead WG depends on the use case.</w:t>
            </w:r>
          </w:p>
          <w:p w14:paraId="337C1219" w14:textId="77777777" w:rsidR="00A96631" w:rsidRDefault="00A96631" w:rsidP="00A96631">
            <w:pPr>
              <w:pStyle w:val="aff3"/>
              <w:numPr>
                <w:ilvl w:val="0"/>
                <w:numId w:val="4"/>
              </w:numPr>
              <w:overflowPunct w:val="0"/>
              <w:snapToGrid/>
              <w:ind w:left="1240" w:firstLineChars="0"/>
              <w:contextualSpacing/>
              <w:jc w:val="left"/>
              <w:textAlignment w:val="baseline"/>
              <w:rPr>
                <w:i/>
              </w:rPr>
            </w:pPr>
            <w:r>
              <w:rPr>
                <w:i/>
              </w:rPr>
              <w:t>AI/ML framework: Extensible AI/ML enablers based on the identified Use Case(s), including</w:t>
            </w:r>
          </w:p>
          <w:p w14:paraId="39CF1895" w14:textId="77777777" w:rsidR="00A96631" w:rsidRDefault="00A96631" w:rsidP="00A96631">
            <w:pPr>
              <w:pStyle w:val="aff3"/>
              <w:numPr>
                <w:ilvl w:val="1"/>
                <w:numId w:val="5"/>
              </w:numPr>
              <w:overflowPunct w:val="0"/>
              <w:snapToGrid/>
              <w:ind w:left="1065" w:firstLineChars="0" w:hanging="185"/>
              <w:contextualSpacing/>
              <w:jc w:val="left"/>
              <w:textAlignment w:val="baseline"/>
              <w:rPr>
                <w:i/>
              </w:rPr>
            </w:pPr>
            <w:r>
              <w:rPr>
                <w:i/>
              </w:rPr>
              <w:t>LCM procedures [RAN</w:t>
            </w:r>
            <w:r>
              <w:rPr>
                <w:i/>
                <w:lang w:eastAsia="ja-JP"/>
              </w:rPr>
              <w:t>2</w:t>
            </w:r>
            <w:r>
              <w:rPr>
                <w:i/>
              </w:rPr>
              <w:t>, RAN</w:t>
            </w:r>
            <w:r>
              <w:rPr>
                <w:i/>
                <w:lang w:eastAsia="ja-JP"/>
              </w:rPr>
              <w:t>1</w:t>
            </w:r>
            <w:r>
              <w:rPr>
                <w:i/>
              </w:rPr>
              <w:t>, RAN3, RAN4]</w:t>
            </w:r>
          </w:p>
          <w:p w14:paraId="58EEDB41" w14:textId="77777777" w:rsidR="00A96631" w:rsidRDefault="00A96631" w:rsidP="00A96631">
            <w:pPr>
              <w:pStyle w:val="aff3"/>
              <w:numPr>
                <w:ilvl w:val="1"/>
                <w:numId w:val="5"/>
              </w:numPr>
              <w:overflowPunct w:val="0"/>
              <w:snapToGrid/>
              <w:ind w:left="1065" w:firstLineChars="0" w:hanging="185"/>
              <w:contextualSpacing/>
              <w:jc w:val="left"/>
              <w:textAlignment w:val="baseline"/>
              <w:rPr>
                <w:i/>
              </w:rPr>
            </w:pPr>
            <w:r>
              <w:rPr>
                <w:i/>
              </w:rPr>
              <w:t>Data collection and data management, in coordination with SA WGs</w:t>
            </w:r>
            <w:r>
              <w:rPr>
                <w:i/>
                <w:lang w:eastAsia="ja-JP"/>
              </w:rPr>
              <w:t xml:space="preserve"> </w:t>
            </w:r>
            <w:r>
              <w:rPr>
                <w:i/>
              </w:rPr>
              <w:t>[RAN2, RAN3</w:t>
            </w:r>
            <w:r>
              <w:rPr>
                <w:i/>
                <w:lang w:eastAsia="ja-JP"/>
              </w:rPr>
              <w:t>, RAN1</w:t>
            </w:r>
            <w:r>
              <w:rPr>
                <w:i/>
              </w:rPr>
              <w:t>]</w:t>
            </w:r>
          </w:p>
          <w:p w14:paraId="5E5E1F42" w14:textId="77777777" w:rsidR="00A96631" w:rsidRDefault="00A96631" w:rsidP="00A96631">
            <w:pPr>
              <w:ind w:leftChars="213" w:left="469"/>
              <w:rPr>
                <w:i/>
                <w:color w:val="FF0000"/>
                <w:lang w:eastAsia="ja-JP"/>
              </w:rPr>
            </w:pPr>
            <w:r>
              <w:rPr>
                <w:i/>
                <w:color w:val="FF0000"/>
                <w:lang w:eastAsia="ja-JP"/>
              </w:rPr>
              <w:t>Note: NW for AI is assumed to be covered by new services</w:t>
            </w:r>
          </w:p>
          <w:p w14:paraId="4BA23C50" w14:textId="0A48AC74" w:rsidR="00A96631" w:rsidRPr="00A96631" w:rsidRDefault="00A96631" w:rsidP="00A96631">
            <w:pPr>
              <w:ind w:leftChars="213" w:left="469"/>
              <w:rPr>
                <w:i/>
                <w:lang w:eastAsia="ja-JP"/>
              </w:rPr>
            </w:pPr>
            <w:r>
              <w:rPr>
                <w:i/>
              </w:rPr>
              <w:t>6GR and RAN design shall ensure that the 6G System can also operate without AI/ML</w:t>
            </w:r>
          </w:p>
        </w:tc>
      </w:tr>
    </w:tbl>
    <w:p w14:paraId="2013E27E" w14:textId="77777777" w:rsidR="006762F9" w:rsidRDefault="006762F9">
      <w:pPr>
        <w:rPr>
          <w:lang w:eastAsia="zh-CN"/>
        </w:rPr>
      </w:pPr>
    </w:p>
    <w:p w14:paraId="35E4B2D9" w14:textId="62DAF1CC" w:rsidR="006762F9" w:rsidRDefault="00215A0E">
      <w:pPr>
        <w:rPr>
          <w:lang w:eastAsia="zh-CN"/>
        </w:rPr>
      </w:pPr>
      <w:r>
        <w:rPr>
          <w:lang w:eastAsia="zh-CN"/>
        </w:rPr>
        <w:t>In the RAN2#131b</w:t>
      </w:r>
      <w:r w:rsidR="00F27C31">
        <w:rPr>
          <w:lang w:eastAsia="zh-CN"/>
        </w:rPr>
        <w:t>is</w:t>
      </w:r>
      <w:r>
        <w:rPr>
          <w:lang w:eastAsia="zh-CN"/>
        </w:rPr>
        <w:t xml:space="preserve"> agenda [2], data transfer and AI/ML framework have been listed.</w:t>
      </w:r>
    </w:p>
    <w:tbl>
      <w:tblPr>
        <w:tblStyle w:val="afb"/>
        <w:tblW w:w="0" w:type="auto"/>
        <w:tblLook w:val="04A0" w:firstRow="1" w:lastRow="0" w:firstColumn="1" w:lastColumn="0" w:noHBand="0" w:noVBand="1"/>
      </w:tblPr>
      <w:tblGrid>
        <w:gridCol w:w="9307"/>
      </w:tblGrid>
      <w:tr w:rsidR="00A96631" w14:paraId="5D18C2C3" w14:textId="77777777" w:rsidTr="00A96631">
        <w:tc>
          <w:tcPr>
            <w:tcW w:w="9307" w:type="dxa"/>
          </w:tcPr>
          <w:p w14:paraId="19F4996B" w14:textId="77777777" w:rsidR="00A96631" w:rsidRDefault="00A96631" w:rsidP="00A96631">
            <w:pPr>
              <w:rPr>
                <w:i/>
                <w:lang w:eastAsia="zh-CN"/>
              </w:rPr>
            </w:pPr>
            <w:r>
              <w:rPr>
                <w:i/>
                <w:lang w:eastAsia="zh-CN"/>
              </w:rPr>
              <w:t>10.3.3</w:t>
            </w:r>
            <w:r>
              <w:rPr>
                <w:i/>
                <w:lang w:eastAsia="zh-CN"/>
              </w:rPr>
              <w:tab/>
              <w:t>Common User plane and Control plane</w:t>
            </w:r>
          </w:p>
          <w:p w14:paraId="57AE6AE5" w14:textId="77777777" w:rsidR="00A96631" w:rsidRDefault="00A96631" w:rsidP="00A96631">
            <w:pPr>
              <w:rPr>
                <w:i/>
                <w:lang w:eastAsia="zh-CN"/>
              </w:rPr>
            </w:pPr>
            <w:r>
              <w:rPr>
                <w:i/>
                <w:lang w:eastAsia="zh-CN"/>
              </w:rPr>
              <w:t xml:space="preserve">Access stratum security aspects, in alignment with requirements from SA3. </w:t>
            </w:r>
          </w:p>
          <w:p w14:paraId="5947C8E7" w14:textId="77777777" w:rsidR="00A96631" w:rsidRDefault="00A96631" w:rsidP="00A96631">
            <w:pPr>
              <w:rPr>
                <w:i/>
                <w:color w:val="FF0000"/>
                <w:lang w:eastAsia="zh-CN"/>
              </w:rPr>
            </w:pPr>
            <w:r>
              <w:rPr>
                <w:i/>
                <w:color w:val="FF0000"/>
                <w:lang w:eastAsia="zh-CN"/>
              </w:rPr>
              <w:t xml:space="preserve">Transfer of various type of data (including AI/ML data, sensing, etc. ) and general AI/ML framework considerations.  </w:t>
            </w:r>
          </w:p>
          <w:p w14:paraId="0B9B3A50" w14:textId="59242F7B" w:rsidR="00A96631" w:rsidRDefault="00A96631">
            <w:pPr>
              <w:rPr>
                <w:lang w:val="en-GB" w:eastAsia="zh-CN"/>
              </w:rPr>
            </w:pPr>
            <w:r>
              <w:rPr>
                <w:i/>
                <w:lang w:eastAsia="zh-CN"/>
              </w:rPr>
              <w:t>NOTEs: Detailed AI/ML use case specific proposals are not expected in this meeting.   Specific technical details/procedures related to sensing are not expected until RAN1 starts 6G sensing work.</w:t>
            </w:r>
          </w:p>
        </w:tc>
      </w:tr>
    </w:tbl>
    <w:p w14:paraId="2371BEC4" w14:textId="0AA17A91" w:rsidR="006762F9" w:rsidRDefault="00215A0E">
      <w:pPr>
        <w:rPr>
          <w:lang w:eastAsia="zh-CN"/>
        </w:rPr>
      </w:pPr>
      <w:r>
        <w:rPr>
          <w:lang w:val="en-GB" w:eastAsia="zh-CN"/>
        </w:rPr>
        <w:t xml:space="preserve">In this contribution, we provide our considerations on </w:t>
      </w:r>
      <w:r w:rsidR="0040740C">
        <w:rPr>
          <w:lang w:val="en-GB" w:eastAsia="zh-CN"/>
        </w:rPr>
        <w:t>the data transfer and AI/ML framework</w:t>
      </w:r>
      <w:r w:rsidR="00A96631">
        <w:rPr>
          <w:lang w:val="en-GB" w:eastAsia="zh-CN"/>
        </w:rPr>
        <w:t xml:space="preserve"> in 6G</w:t>
      </w:r>
      <w:r>
        <w:rPr>
          <w:lang w:eastAsia="zh-CN"/>
        </w:rPr>
        <w:t>.</w:t>
      </w:r>
    </w:p>
    <w:p w14:paraId="5DB02CE8" w14:textId="52930FA5" w:rsidR="006762F9" w:rsidRDefault="00215A0E">
      <w:pPr>
        <w:pStyle w:val="1"/>
        <w:keepLines/>
        <w:numPr>
          <w:ilvl w:val="0"/>
          <w:numId w:val="1"/>
        </w:numPr>
        <w:pBdr>
          <w:top w:val="single" w:sz="12" w:space="3" w:color="auto"/>
        </w:pBdr>
        <w:tabs>
          <w:tab w:val="clear" w:pos="432"/>
        </w:tabs>
        <w:overflowPunct w:val="0"/>
        <w:snapToGrid/>
        <w:spacing w:before="240" w:after="180"/>
        <w:textAlignment w:val="baseline"/>
        <w:rPr>
          <w:rFonts w:eastAsia="Times New Roman"/>
          <w:b w:val="0"/>
          <w:bCs w:val="0"/>
          <w:sz w:val="36"/>
          <w:szCs w:val="20"/>
          <w:lang w:eastAsia="en-GB"/>
        </w:rPr>
      </w:pPr>
      <w:r>
        <w:rPr>
          <w:rFonts w:eastAsia="Times New Roman"/>
          <w:b w:val="0"/>
          <w:bCs w:val="0"/>
          <w:sz w:val="36"/>
          <w:szCs w:val="20"/>
          <w:lang w:eastAsia="en-GB"/>
        </w:rPr>
        <w:lastRenderedPageBreak/>
        <w:t xml:space="preserve">Consideration on </w:t>
      </w:r>
      <w:r w:rsidR="00322C6F">
        <w:rPr>
          <w:rFonts w:eastAsia="Times New Roman"/>
          <w:b w:val="0"/>
          <w:bCs w:val="0"/>
          <w:sz w:val="36"/>
          <w:szCs w:val="20"/>
          <w:lang w:eastAsia="en-GB"/>
        </w:rPr>
        <w:t>D</w:t>
      </w:r>
      <w:r>
        <w:rPr>
          <w:rFonts w:eastAsia="Times New Roman"/>
          <w:b w:val="0"/>
          <w:bCs w:val="0"/>
          <w:sz w:val="36"/>
          <w:szCs w:val="20"/>
          <w:lang w:eastAsia="en-GB"/>
        </w:rPr>
        <w:t xml:space="preserve">ata </w:t>
      </w:r>
      <w:r w:rsidR="00322C6F">
        <w:rPr>
          <w:rFonts w:eastAsia="Times New Roman"/>
          <w:b w:val="0"/>
          <w:bCs w:val="0"/>
          <w:sz w:val="36"/>
          <w:szCs w:val="20"/>
          <w:lang w:eastAsia="en-GB"/>
        </w:rPr>
        <w:t>T</w:t>
      </w:r>
      <w:r>
        <w:rPr>
          <w:rFonts w:eastAsia="Times New Roman"/>
          <w:b w:val="0"/>
          <w:bCs w:val="0"/>
          <w:sz w:val="36"/>
          <w:szCs w:val="20"/>
          <w:lang w:eastAsia="en-GB"/>
        </w:rPr>
        <w:t>ransfer in 6G</w:t>
      </w:r>
    </w:p>
    <w:p w14:paraId="32CEB716" w14:textId="272F55AC" w:rsidR="00B55737" w:rsidRDefault="00B55737" w:rsidP="00B55737">
      <w:pPr>
        <w:pStyle w:val="2"/>
        <w:rPr>
          <w:lang w:eastAsia="en-GB"/>
        </w:rPr>
      </w:pPr>
      <w:r>
        <w:rPr>
          <w:lang w:eastAsia="en-GB"/>
        </w:rPr>
        <w:t>Motivation</w:t>
      </w:r>
      <w:r w:rsidR="005F4F6C">
        <w:rPr>
          <w:lang w:eastAsia="en-GB"/>
        </w:rPr>
        <w:t xml:space="preserve"> of supporting an E2E and unified </w:t>
      </w:r>
      <w:r w:rsidR="0033454A">
        <w:rPr>
          <w:lang w:eastAsia="en-GB"/>
        </w:rPr>
        <w:t>D</w:t>
      </w:r>
      <w:r w:rsidR="005F4F6C">
        <w:rPr>
          <w:lang w:eastAsia="en-GB"/>
        </w:rPr>
        <w:t xml:space="preserve">ata </w:t>
      </w:r>
      <w:r w:rsidR="0033454A">
        <w:rPr>
          <w:lang w:eastAsia="en-GB"/>
        </w:rPr>
        <w:t>M</w:t>
      </w:r>
      <w:r w:rsidR="005F4F6C">
        <w:rPr>
          <w:lang w:eastAsia="en-GB"/>
        </w:rPr>
        <w:t>anagement framework</w:t>
      </w:r>
    </w:p>
    <w:p w14:paraId="52A9E9B8" w14:textId="77777777" w:rsidR="00B55737" w:rsidRDefault="00B55737" w:rsidP="00B55737">
      <w:r>
        <w:t xml:space="preserve">As mentioned in the related objective, data collection and transfer solution in 6G is expected to support various types of data. This is because many 3GPP 6G use cases related to network operational aspects, AI, ISAC and immersive communication are introduced in TR 22.870 [3] which require access to different kinds of data, e.g.: </w:t>
      </w:r>
    </w:p>
    <w:p w14:paraId="5B781A60" w14:textId="77777777" w:rsidR="00B55737" w:rsidRDefault="00B55737" w:rsidP="00B55737">
      <w:pPr>
        <w:pStyle w:val="aff3"/>
        <w:numPr>
          <w:ilvl w:val="0"/>
          <w:numId w:val="6"/>
        </w:numPr>
        <w:ind w:firstLineChars="0"/>
        <w:rPr>
          <w:lang w:eastAsia="zh-CN"/>
        </w:rPr>
      </w:pPr>
      <w:r>
        <w:rPr>
          <w:lang w:eastAsia="zh-CN"/>
        </w:rPr>
        <w:t xml:space="preserve">Several use cases describe the collection of sensing data. One example described in section 7.13 is related to a new service about collaborative robots. In this case the collaborative robots will utilize the Digital Twin information to fully control actions in the physical world without human interaction, and such information will be obtained via combination of sensing measurements and AI capabilities. There are also other cases for sensing data collection and environment object reconstruction described in section 5.9.4, 6.7, 7.5 etc. to facilitate utilization of sensing information for different services. According to the above use cases, constructing Digital Twin or environment information from the collected sensing data may not only serve new applications, e.g. collaborative robots, AI agents etc., but also </w:t>
      </w:r>
      <w:r>
        <w:rPr>
          <w:rFonts w:hint="eastAsia"/>
          <w:lang w:eastAsia="zh-CN"/>
        </w:rPr>
        <w:t>can</w:t>
      </w:r>
      <w:r>
        <w:rPr>
          <w:lang w:eastAsia="zh-CN"/>
        </w:rPr>
        <w:t xml:space="preserve"> be used to support enhanced network performance, improved sensing deployment utilization and spectral efficiencies.</w:t>
      </w:r>
    </w:p>
    <w:p w14:paraId="2998A93F" w14:textId="7B6EB816" w:rsidR="00B55737" w:rsidRDefault="00B55737" w:rsidP="00B55737">
      <w:pPr>
        <w:pStyle w:val="aff3"/>
        <w:numPr>
          <w:ilvl w:val="0"/>
          <w:numId w:val="6"/>
        </w:numPr>
        <w:ind w:firstLineChars="0"/>
        <w:rPr>
          <w:lang w:eastAsia="zh-CN"/>
        </w:rPr>
      </w:pPr>
      <w:r>
        <w:rPr>
          <w:lang w:eastAsia="zh-CN"/>
        </w:rPr>
        <w:t xml:space="preserve">The collection of AI-related data, such as training data, monitoring data, etc. is described in section 6, to support different kinds of services, such as AI agents, </w:t>
      </w:r>
      <w:r>
        <w:rPr>
          <w:rFonts w:eastAsiaTheme="minorEastAsia" w:hint="eastAsia"/>
          <w:lang w:eastAsia="zh-CN"/>
        </w:rPr>
        <w:t>i</w:t>
      </w:r>
      <w:r>
        <w:rPr>
          <w:rFonts w:eastAsiaTheme="minorEastAsia"/>
        </w:rPr>
        <w:t xml:space="preserve">ntelligent </w:t>
      </w:r>
      <w:r>
        <w:rPr>
          <w:rFonts w:eastAsiaTheme="minorEastAsia" w:hint="eastAsia"/>
          <w:lang w:eastAsia="zh-CN"/>
        </w:rPr>
        <w:t>v</w:t>
      </w:r>
      <w:r>
        <w:rPr>
          <w:rFonts w:eastAsiaTheme="minorEastAsia"/>
        </w:rPr>
        <w:t>ehicles, or network optimization.</w:t>
      </w:r>
    </w:p>
    <w:p w14:paraId="60A19D97" w14:textId="77777777" w:rsidR="00B55737" w:rsidRDefault="00B55737" w:rsidP="00B55737">
      <w:pPr>
        <w:pStyle w:val="aff3"/>
        <w:numPr>
          <w:ilvl w:val="0"/>
          <w:numId w:val="6"/>
        </w:numPr>
        <w:ind w:firstLineChars="0"/>
        <w:rPr>
          <w:color w:val="000000"/>
          <w:lang w:eastAsia="fr-FR"/>
        </w:rPr>
      </w:pPr>
      <w:r>
        <w:rPr>
          <w:color w:val="000000"/>
          <w:lang w:eastAsia="fr-FR"/>
        </w:rPr>
        <w:t xml:space="preserve">The collection of QoE measurements is also discussed to improve user experience. For example, </w:t>
      </w:r>
      <w:r>
        <w:rPr>
          <w:lang w:eastAsia="zh-CN"/>
        </w:rPr>
        <w:t xml:space="preserve">optimizing user experience for GenAI applications </w:t>
      </w:r>
      <w:r>
        <w:rPr>
          <w:rFonts w:hint="eastAsia"/>
          <w:lang w:eastAsia="zh-CN"/>
        </w:rPr>
        <w:t>i</w:t>
      </w:r>
      <w:r>
        <w:rPr>
          <w:lang w:eastAsia="zh-CN"/>
        </w:rPr>
        <w:t>s addressed section 6.25, and improving user experience in multimedia-based applications is addressed in section 9.14.</w:t>
      </w:r>
      <w:r>
        <w:rPr>
          <w:color w:val="000000"/>
          <w:lang w:eastAsia="fr-FR"/>
        </w:rPr>
        <w:t xml:space="preserve"> In these use cases, QoE measurements can be collected and used by the RAN to optimize network and improve user service experience. And based on QoE, the network can also </w:t>
      </w:r>
      <w:r>
        <w:rPr>
          <w:rFonts w:eastAsia="等线"/>
          <w:lang w:eastAsia="zh-CN"/>
        </w:rPr>
        <w:t>adjust the QoS configurations dynamically when the payload type changes.</w:t>
      </w:r>
    </w:p>
    <w:p w14:paraId="3327A38A" w14:textId="77777777" w:rsidR="00B55737" w:rsidRDefault="00B55737" w:rsidP="00B55737">
      <w:pPr>
        <w:pStyle w:val="aff3"/>
        <w:numPr>
          <w:ilvl w:val="0"/>
          <w:numId w:val="6"/>
        </w:numPr>
        <w:ind w:firstLineChars="0"/>
        <w:rPr>
          <w:lang w:eastAsia="zh-CN"/>
        </w:rPr>
      </w:pPr>
      <w:r>
        <w:rPr>
          <w:lang w:eastAsia="zh-CN"/>
        </w:rPr>
        <w:t xml:space="preserve">Some use cases discuss the collection of various types of data. For instance, Section 6.7 discusses how 6G systems can effectively provide environmental information to AI agents to assist in high-precision reasoning. This information includes </w:t>
      </w:r>
      <w:r>
        <w:rPr>
          <w:rFonts w:eastAsia="等线"/>
          <w:lang w:eastAsia="zh-CN"/>
        </w:rPr>
        <w:t>sensing information</w:t>
      </w:r>
      <w:r>
        <w:rPr>
          <w:lang w:eastAsia="en-GB"/>
        </w:rPr>
        <w:t xml:space="preserve">, </w:t>
      </w:r>
      <w:r>
        <w:rPr>
          <w:rFonts w:eastAsia="等线"/>
          <w:lang w:eastAsia="zh-CN"/>
        </w:rPr>
        <w:t>real time QoS change information, etc</w:t>
      </w:r>
      <w:r>
        <w:rPr>
          <w:lang w:eastAsia="zh-CN"/>
        </w:rPr>
        <w:t>. In addition, section 5.9.2 explores the collection and processing of data from various data types and sources to support heterogeneous use cases. These data include MDT data, sensing data, AI/ML data, etc. The 6G system is capable of gathering massive amounts of multi-source, diverse types of data to address demands across heterogeneous use cases such as AI/ML, sensing, XR service and digital twin network.</w:t>
      </w:r>
    </w:p>
    <w:p w14:paraId="12B9BE60" w14:textId="77777777" w:rsidR="00B55737" w:rsidRDefault="00B55737" w:rsidP="00B55737">
      <w:pPr>
        <w:pStyle w:val="aff3"/>
        <w:numPr>
          <w:ilvl w:val="0"/>
          <w:numId w:val="6"/>
        </w:numPr>
        <w:ind w:firstLineChars="0"/>
        <w:rPr>
          <w:color w:val="000000"/>
          <w:lang w:eastAsia="fr-FR"/>
        </w:rPr>
      </w:pPr>
      <w:r>
        <w:rPr>
          <w:lang w:eastAsia="zh-CN"/>
        </w:rPr>
        <w:t>…</w:t>
      </w:r>
    </w:p>
    <w:p w14:paraId="7AC92929" w14:textId="77777777" w:rsidR="00B55737" w:rsidRDefault="00B55737" w:rsidP="00B55737">
      <w:pPr>
        <w:rPr>
          <w:lang w:eastAsia="zh-CN"/>
        </w:rPr>
      </w:pPr>
      <w:r>
        <w:rPr>
          <w:lang w:eastAsia="zh-CN"/>
        </w:rPr>
        <w:t xml:space="preserve">According to the aforementioned use cases, various types of data need to be collected in 6G, including AI/ML data, sensing data, MDT data, </w:t>
      </w:r>
      <w:r>
        <w:rPr>
          <w:rFonts w:hint="eastAsia"/>
          <w:lang w:eastAsia="zh-CN"/>
        </w:rPr>
        <w:t>Q</w:t>
      </w:r>
      <w:r>
        <w:rPr>
          <w:lang w:eastAsia="zh-CN"/>
        </w:rPr>
        <w:t xml:space="preserve">oE/QoS data, etc. The collected data can be used to </w:t>
      </w:r>
      <w:r>
        <w:t>support new services and applications of 6G, while simultaneously enhancing network performance</w:t>
      </w:r>
      <w:r>
        <w:rPr>
          <w:lang w:eastAsia="zh-CN"/>
        </w:rPr>
        <w:t xml:space="preserve">. One service or application should also be able to utilize different types of data. In addition, participating nodes in data collection may include UE, RAN, CN, etc. This leads to the question on how to design the data collection mechanism for different types of data and which can support these variety of services. </w:t>
      </w:r>
    </w:p>
    <w:p w14:paraId="3C4D8862" w14:textId="32526C82" w:rsidR="00B46786" w:rsidRDefault="00B46786" w:rsidP="00B46786">
      <w:pPr>
        <w:overflowPunct w:val="0"/>
        <w:spacing w:beforeLines="50" w:before="120" w:after="180"/>
        <w:textAlignment w:val="baseline"/>
      </w:pPr>
      <w:r>
        <w:rPr>
          <w:lang w:eastAsia="zh-CN"/>
        </w:rPr>
        <w:t xml:space="preserve">In 5G, there </w:t>
      </w:r>
      <w:r w:rsidR="00BE4914">
        <w:rPr>
          <w:lang w:eastAsia="zh-CN"/>
        </w:rPr>
        <w:t>are</w:t>
      </w:r>
      <w:r>
        <w:rPr>
          <w:lang w:eastAsia="zh-CN"/>
        </w:rPr>
        <w:t xml:space="preserve"> multiple mechanisms for collecting data for different purposes. However, these different</w:t>
      </w:r>
      <w:r>
        <w:t xml:space="preserve"> types of data are collected and utilized independently using different mechanisms, and cannot be well integrated or combined. There might be overlapping, duplicated, mixed classification of data, which is not efficient to be utilized by the network, and also difficult to be provided as a service to the data consumers.  Looking ahead to future 6G systems, the collection of different types of data from various sources for different services and applications should not</w:t>
      </w:r>
      <w:r w:rsidR="000C19C4">
        <w:t xml:space="preserve"> lead to unnecessary design of multiple options</w:t>
      </w:r>
      <w:r>
        <w:t xml:space="preserve">. Instead, there is an opportunity to establish an end-to-end, unified data management framework, to enable joint collection, management and distribution of </w:t>
      </w:r>
      <w:r w:rsidRPr="00FC464D">
        <w:t>different kind</w:t>
      </w:r>
      <w:r>
        <w:t>s</w:t>
      </w:r>
      <w:r w:rsidRPr="00FC464D">
        <w:t xml:space="preserve"> of </w:t>
      </w:r>
      <w:r>
        <w:t>data within 3GPP system, i.e. between RAN and CN nodes, as shown in Figure 1.</w:t>
      </w:r>
    </w:p>
    <w:p w14:paraId="0575DD97" w14:textId="77777777" w:rsidR="00B46786" w:rsidRDefault="00B46786" w:rsidP="00B46786">
      <w:pPr>
        <w:overflowPunct w:val="0"/>
        <w:spacing w:beforeLines="50" w:before="120" w:after="180"/>
        <w:jc w:val="center"/>
        <w:textAlignment w:val="baseline"/>
        <w:rPr>
          <w:lang w:eastAsia="en-GB"/>
        </w:rPr>
      </w:pPr>
      <w:r>
        <w:rPr>
          <w:noProof/>
          <w:lang w:eastAsia="zh-CN"/>
        </w:rPr>
        <w:lastRenderedPageBreak/>
        <w:drawing>
          <wp:inline distT="0" distB="0" distL="114300" distR="114300" wp14:anchorId="2BE3F22B" wp14:editId="62CE348F">
            <wp:extent cx="5913755" cy="1779905"/>
            <wp:effectExtent l="0" t="0" r="10795" b="1079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8"/>
                    <a:stretch>
                      <a:fillRect/>
                    </a:stretch>
                  </pic:blipFill>
                  <pic:spPr>
                    <a:xfrm>
                      <a:off x="0" y="0"/>
                      <a:ext cx="5913755" cy="1779905"/>
                    </a:xfrm>
                    <a:prstGeom prst="rect">
                      <a:avLst/>
                    </a:prstGeom>
                  </pic:spPr>
                </pic:pic>
              </a:graphicData>
            </a:graphic>
          </wp:inline>
        </w:drawing>
      </w:r>
    </w:p>
    <w:p w14:paraId="15C28FFF" w14:textId="77777777" w:rsidR="00B46786" w:rsidRDefault="00B46786" w:rsidP="00B46786">
      <w:pPr>
        <w:spacing w:after="0"/>
        <w:jc w:val="center"/>
        <w:rPr>
          <w:lang w:eastAsia="en-GB"/>
        </w:rPr>
      </w:pPr>
      <w:r>
        <w:rPr>
          <w:rFonts w:hint="eastAsia"/>
          <w:b/>
          <w:lang w:eastAsia="zh-CN"/>
        </w:rPr>
        <w:t>F</w:t>
      </w:r>
      <w:r>
        <w:rPr>
          <w:b/>
          <w:lang w:eastAsia="zh-CN"/>
        </w:rPr>
        <w:t xml:space="preserve">igure 1: </w:t>
      </w:r>
      <w:r>
        <w:rPr>
          <w:b/>
          <w:lang w:eastAsia="zh-CN" w:bidi="ar"/>
        </w:rPr>
        <w:t>Example of end-to-end and unified data management</w:t>
      </w:r>
    </w:p>
    <w:p w14:paraId="52E5AF50" w14:textId="77777777" w:rsidR="00812191" w:rsidRDefault="00812191" w:rsidP="00B46786">
      <w:pPr>
        <w:overflowPunct w:val="0"/>
        <w:spacing w:beforeLines="50" w:before="120" w:after="180"/>
        <w:textAlignment w:val="baseline"/>
        <w:rPr>
          <w:b/>
          <w:bCs/>
          <w:lang w:eastAsia="zh-CN"/>
        </w:rPr>
      </w:pPr>
    </w:p>
    <w:p w14:paraId="783F3512" w14:textId="367573BB" w:rsidR="00B46786" w:rsidRDefault="00B46786" w:rsidP="00B46786">
      <w:pPr>
        <w:overflowPunct w:val="0"/>
        <w:spacing w:beforeLines="50" w:before="120" w:after="180"/>
        <w:textAlignment w:val="baseline"/>
        <w:rPr>
          <w:b/>
          <w:bCs/>
          <w:lang w:eastAsia="zh-CN"/>
        </w:rPr>
      </w:pPr>
      <w:r>
        <w:rPr>
          <w:rFonts w:hint="eastAsia"/>
          <w:b/>
          <w:bCs/>
          <w:lang w:eastAsia="zh-CN"/>
        </w:rPr>
        <w:t>O</w:t>
      </w:r>
      <w:r>
        <w:rPr>
          <w:b/>
          <w:bCs/>
          <w:lang w:eastAsia="zh-CN"/>
        </w:rPr>
        <w:t>bservation 1: Different types of data from different sources need to be collected in 6G.</w:t>
      </w:r>
    </w:p>
    <w:p w14:paraId="3702169B" w14:textId="77777777" w:rsidR="00624A6F" w:rsidRPr="00F2619A" w:rsidRDefault="00624A6F" w:rsidP="00624A6F">
      <w:pPr>
        <w:rPr>
          <w:b/>
          <w:bCs/>
        </w:rPr>
      </w:pPr>
      <w:r w:rsidRPr="00F2619A">
        <w:rPr>
          <w:b/>
          <w:bCs/>
        </w:rPr>
        <w:t xml:space="preserve">Proposal 1: To support various services in 6G, there is a need to establish an E2E and unified data management framework within 3GPP system, including the study of the functions of data transfer, </w:t>
      </w:r>
      <w:r>
        <w:rPr>
          <w:b/>
          <w:bCs/>
        </w:rPr>
        <w:t xml:space="preserve">data </w:t>
      </w:r>
      <w:r w:rsidRPr="00F2619A">
        <w:rPr>
          <w:b/>
          <w:bCs/>
        </w:rPr>
        <w:t>utilization</w:t>
      </w:r>
      <w:r>
        <w:rPr>
          <w:b/>
          <w:bCs/>
        </w:rPr>
        <w:t xml:space="preserve"> and</w:t>
      </w:r>
      <w:r w:rsidRPr="00F2619A">
        <w:rPr>
          <w:b/>
          <w:bCs/>
        </w:rPr>
        <w:t xml:space="preserve"> </w:t>
      </w:r>
      <w:r>
        <w:rPr>
          <w:b/>
          <w:bCs/>
        </w:rPr>
        <w:t xml:space="preserve">data </w:t>
      </w:r>
      <w:r w:rsidRPr="00F2619A">
        <w:rPr>
          <w:b/>
          <w:bCs/>
        </w:rPr>
        <w:t>monitoring.</w:t>
      </w:r>
    </w:p>
    <w:p w14:paraId="73CB8A58" w14:textId="7A745DBF" w:rsidR="00F805CC" w:rsidRDefault="00F805CC" w:rsidP="00A8294F">
      <w:pPr>
        <w:rPr>
          <w:lang w:eastAsia="en-GB"/>
        </w:rPr>
      </w:pPr>
    </w:p>
    <w:p w14:paraId="61C84C78" w14:textId="50375397" w:rsidR="00A8294F" w:rsidRDefault="00A8294F" w:rsidP="00A8294F">
      <w:pPr>
        <w:pStyle w:val="2"/>
        <w:rPr>
          <w:lang w:eastAsia="en-GB"/>
        </w:rPr>
      </w:pPr>
      <w:r>
        <w:rPr>
          <w:lang w:eastAsia="en-GB"/>
        </w:rPr>
        <w:t>Functions</w:t>
      </w:r>
      <w:r w:rsidR="00876658">
        <w:rPr>
          <w:lang w:eastAsia="en-GB"/>
        </w:rPr>
        <w:t xml:space="preserve"> of </w:t>
      </w:r>
      <w:r w:rsidR="00C51310">
        <w:rPr>
          <w:lang w:eastAsia="en-GB"/>
        </w:rPr>
        <w:t>D</w:t>
      </w:r>
      <w:r w:rsidR="00876658">
        <w:rPr>
          <w:lang w:eastAsia="en-GB"/>
        </w:rPr>
        <w:t xml:space="preserve">ata </w:t>
      </w:r>
      <w:r w:rsidR="00C51310">
        <w:rPr>
          <w:lang w:eastAsia="en-GB"/>
        </w:rPr>
        <w:t>M</w:t>
      </w:r>
      <w:r w:rsidR="00876658">
        <w:rPr>
          <w:lang w:eastAsia="en-GB"/>
        </w:rPr>
        <w:t>anagement framework</w:t>
      </w:r>
    </w:p>
    <w:p w14:paraId="12259379" w14:textId="5C778E65" w:rsidR="00B55737" w:rsidRDefault="002C67EC" w:rsidP="0052604C">
      <w:pPr>
        <w:rPr>
          <w:lang w:eastAsia="zh-CN"/>
        </w:rPr>
      </w:pPr>
      <w:r>
        <w:rPr>
          <w:rFonts w:hint="eastAsia"/>
          <w:lang w:eastAsia="zh-CN"/>
        </w:rPr>
        <w:t>T</w:t>
      </w:r>
      <w:r>
        <w:rPr>
          <w:lang w:eastAsia="zh-CN"/>
        </w:rPr>
        <w:t>o facilitate discussions of data management framework, the following functions can be studied in RAN2:</w:t>
      </w:r>
    </w:p>
    <w:p w14:paraId="504854EA" w14:textId="55770045" w:rsidR="002C67EC" w:rsidRDefault="002C67EC" w:rsidP="0052604C">
      <w:pPr>
        <w:rPr>
          <w:lang w:eastAsia="zh-CN"/>
        </w:rPr>
      </w:pPr>
      <w:r>
        <w:rPr>
          <w:rFonts w:hint="eastAsia"/>
          <w:b/>
          <w:lang w:eastAsia="zh-CN"/>
        </w:rPr>
        <w:t>D</w:t>
      </w:r>
      <w:r>
        <w:rPr>
          <w:b/>
          <w:lang w:eastAsia="zh-CN"/>
        </w:rPr>
        <w:t>ata Transfer:</w:t>
      </w:r>
      <w:r>
        <w:rPr>
          <w:lang w:eastAsia="zh-CN"/>
        </w:rPr>
        <w:t xml:space="preserve"> A process of transferring data from a data provider to a data consumer. A single data item may have one or multiple consumers. </w:t>
      </w:r>
      <w:r w:rsidR="00D94636">
        <w:rPr>
          <w:lang w:eastAsia="zh-CN"/>
        </w:rPr>
        <w:t>In RAN2, the data transfer between UE and RAN can be studied</w:t>
      </w:r>
      <w:r>
        <w:rPr>
          <w:lang w:eastAsia="zh-CN"/>
        </w:rPr>
        <w:t>.</w:t>
      </w:r>
    </w:p>
    <w:p w14:paraId="33CAF66D" w14:textId="7ACFC77D" w:rsidR="00B55737" w:rsidRPr="00B55737" w:rsidRDefault="002C67EC" w:rsidP="0052604C">
      <w:pPr>
        <w:rPr>
          <w:lang w:eastAsia="en-GB"/>
        </w:rPr>
      </w:pPr>
      <w:r>
        <w:rPr>
          <w:b/>
          <w:lang w:eastAsia="zh-CN"/>
        </w:rPr>
        <w:t xml:space="preserve">Data Utilization: </w:t>
      </w:r>
      <w:r w:rsidRPr="00574A32">
        <w:rPr>
          <w:lang w:eastAsia="zh-CN"/>
        </w:rPr>
        <w:t>The collected data can be used to support new services and applications, such as AI/ML model training and inference, digital twin construction, etc.</w:t>
      </w:r>
    </w:p>
    <w:p w14:paraId="5FFF3C67" w14:textId="23450C77" w:rsidR="00B55737" w:rsidRDefault="002C67EC" w:rsidP="0052604C">
      <w:pPr>
        <w:rPr>
          <w:lang w:eastAsia="en-GB"/>
        </w:rPr>
      </w:pPr>
      <w:r>
        <w:rPr>
          <w:rFonts w:hint="eastAsia"/>
          <w:b/>
          <w:lang w:eastAsia="zh-CN"/>
        </w:rPr>
        <w:t>D</w:t>
      </w:r>
      <w:r>
        <w:rPr>
          <w:b/>
          <w:lang w:eastAsia="zh-CN"/>
        </w:rPr>
        <w:t>ata Monitoring:</w:t>
      </w:r>
      <w:r>
        <w:rPr>
          <w:lang w:eastAsia="zh-CN"/>
        </w:rPr>
        <w:t xml:space="preserve"> Monitoring operations performed on data. 6G involves more types of data, requiring data monitoring to ensure data quality and guarantee performance of different tasks or services</w:t>
      </w:r>
      <w:r w:rsidR="00BE4914">
        <w:rPr>
          <w:lang w:eastAsia="zh-CN"/>
        </w:rPr>
        <w:t xml:space="preserve"> utilizing this data</w:t>
      </w:r>
      <w:r>
        <w:rPr>
          <w:rFonts w:hint="eastAsia"/>
          <w:lang w:eastAsia="zh-CN"/>
        </w:rPr>
        <w:t>.</w:t>
      </w:r>
    </w:p>
    <w:p w14:paraId="0DD12108" w14:textId="1AA97DF1" w:rsidR="00031FD1" w:rsidRPr="00031FD1" w:rsidRDefault="00031FD1" w:rsidP="007939FC">
      <w:pPr>
        <w:rPr>
          <w:lang w:eastAsia="en-GB"/>
        </w:rPr>
      </w:pPr>
    </w:p>
    <w:p w14:paraId="6D197F80" w14:textId="3B1FA7CE" w:rsidR="006D7C64" w:rsidRDefault="006D7C64" w:rsidP="007939FC">
      <w:pPr>
        <w:rPr>
          <w:lang w:eastAsia="en-GB"/>
        </w:rPr>
      </w:pPr>
      <w:r>
        <w:rPr>
          <w:rFonts w:hint="eastAsia"/>
          <w:lang w:eastAsia="zh-CN"/>
        </w:rPr>
        <w:t>In</w:t>
      </w:r>
      <w:r>
        <w:rPr>
          <w:lang w:eastAsia="zh-CN"/>
        </w:rPr>
        <w:t xml:space="preserve"> the following sub-sections, </w:t>
      </w:r>
      <w:r w:rsidR="007F4903">
        <w:rPr>
          <w:lang w:eastAsia="zh-CN"/>
        </w:rPr>
        <w:t xml:space="preserve">we provide more </w:t>
      </w:r>
      <w:r w:rsidR="000C19C4">
        <w:rPr>
          <w:lang w:eastAsia="zh-CN"/>
        </w:rPr>
        <w:t xml:space="preserve">consideration </w:t>
      </w:r>
      <w:r w:rsidR="007F4903">
        <w:rPr>
          <w:lang w:eastAsia="zh-CN"/>
        </w:rPr>
        <w:t>on these functions.</w:t>
      </w:r>
    </w:p>
    <w:p w14:paraId="7868E43D" w14:textId="77777777" w:rsidR="006D7C64" w:rsidRDefault="006D7C64" w:rsidP="007939FC">
      <w:pPr>
        <w:rPr>
          <w:lang w:eastAsia="en-GB"/>
        </w:rPr>
      </w:pPr>
    </w:p>
    <w:p w14:paraId="19895453" w14:textId="08EBCA13" w:rsidR="007939FC" w:rsidRPr="008442D0" w:rsidRDefault="00E27744" w:rsidP="007939FC">
      <w:pPr>
        <w:pStyle w:val="3"/>
        <w:rPr>
          <w:sz w:val="24"/>
          <w:lang w:eastAsia="en-GB"/>
        </w:rPr>
      </w:pPr>
      <w:r>
        <w:rPr>
          <w:sz w:val="24"/>
          <w:lang w:eastAsia="en-GB"/>
        </w:rPr>
        <w:t>Data Transfer</w:t>
      </w:r>
    </w:p>
    <w:p w14:paraId="68556EAD" w14:textId="2EE1B5DA" w:rsidR="009374B1" w:rsidRDefault="009374B1" w:rsidP="009374B1">
      <w:pPr>
        <w:rPr>
          <w:lang w:eastAsia="zh-CN"/>
        </w:rPr>
      </w:pPr>
      <w:r>
        <w:rPr>
          <w:rFonts w:hint="eastAsia"/>
          <w:lang w:eastAsia="zh-CN"/>
        </w:rPr>
        <w:t>A</w:t>
      </w:r>
      <w:r>
        <w:rPr>
          <w:lang w:eastAsia="zh-CN"/>
        </w:rPr>
        <w:t>s outlined in the 6</w:t>
      </w:r>
      <w:r>
        <w:rPr>
          <w:rFonts w:hint="eastAsia"/>
          <w:lang w:eastAsia="zh-CN"/>
        </w:rPr>
        <w:t>GR</w:t>
      </w:r>
      <w:r>
        <w:rPr>
          <w:lang w:eastAsia="zh-CN"/>
        </w:rPr>
        <w:t xml:space="preserve"> </w:t>
      </w:r>
      <w:r>
        <w:rPr>
          <w:rFonts w:hint="eastAsia"/>
          <w:lang w:eastAsia="zh-CN"/>
        </w:rPr>
        <w:t>SID</w:t>
      </w:r>
      <w:r>
        <w:rPr>
          <w:lang w:eastAsia="zh-CN"/>
        </w:rPr>
        <w:t xml:space="preserve"> [1], the data transfer design aims to support various types of data (e.g. AI/ML, Sensing, etc). In Table 1, we provide some examples of data types in 6G. It is noted that some data types are based on 5G</w:t>
      </w:r>
      <w:r w:rsidR="000C19C4">
        <w:rPr>
          <w:lang w:eastAsia="zh-CN"/>
        </w:rPr>
        <w:t>-</w:t>
      </w:r>
      <w:r>
        <w:rPr>
          <w:lang w:eastAsia="zh-CN"/>
        </w:rPr>
        <w:t xml:space="preserve">A definitions (e.g. AI for communication performance enhancement), while some data types may be totally new in 6G (e.g. </w:t>
      </w:r>
      <w:r w:rsidR="00FE277D">
        <w:rPr>
          <w:lang w:eastAsia="zh-CN"/>
        </w:rPr>
        <w:t>digital twin</w:t>
      </w:r>
      <w:r>
        <w:rPr>
          <w:lang w:eastAsia="zh-CN"/>
        </w:rPr>
        <w:t>). The data types discussed here are not limited to specific usages, i.e., data types may serve one or more usages, which also helps to enhance the efficiency of data transfer.</w:t>
      </w:r>
    </w:p>
    <w:p w14:paraId="4D850896" w14:textId="77777777" w:rsidR="009374B1" w:rsidRDefault="009374B1" w:rsidP="009374B1">
      <w:pPr>
        <w:jc w:val="center"/>
        <w:rPr>
          <w:b/>
          <w:lang w:eastAsia="zh-CN"/>
        </w:rPr>
      </w:pPr>
      <w:r>
        <w:rPr>
          <w:rFonts w:hint="eastAsia"/>
          <w:b/>
          <w:lang w:eastAsia="zh-CN"/>
        </w:rPr>
        <w:t>T</w:t>
      </w:r>
      <w:r>
        <w:rPr>
          <w:b/>
          <w:lang w:eastAsia="zh-CN"/>
        </w:rPr>
        <w:t>able 1: Examples of Data Types</w:t>
      </w:r>
    </w:p>
    <w:tbl>
      <w:tblPr>
        <w:tblStyle w:val="afb"/>
        <w:tblW w:w="0" w:type="auto"/>
        <w:tblLook w:val="04A0" w:firstRow="1" w:lastRow="0" w:firstColumn="1" w:lastColumn="0" w:noHBand="0" w:noVBand="1"/>
      </w:tblPr>
      <w:tblGrid>
        <w:gridCol w:w="1919"/>
        <w:gridCol w:w="1817"/>
        <w:gridCol w:w="1508"/>
        <w:gridCol w:w="1976"/>
        <w:gridCol w:w="2087"/>
      </w:tblGrid>
      <w:tr w:rsidR="009374B1" w14:paraId="3B13EA51" w14:textId="77777777" w:rsidTr="00BA64A3">
        <w:tc>
          <w:tcPr>
            <w:tcW w:w="1976" w:type="dxa"/>
          </w:tcPr>
          <w:p w14:paraId="03A73A3D" w14:textId="77777777" w:rsidR="009374B1" w:rsidRDefault="009374B1" w:rsidP="00BA64A3">
            <w:pPr>
              <w:rPr>
                <w:b/>
                <w:lang w:eastAsia="zh-CN"/>
              </w:rPr>
            </w:pPr>
            <w:r>
              <w:rPr>
                <w:rFonts w:hint="eastAsia"/>
                <w:b/>
                <w:lang w:eastAsia="zh-CN"/>
              </w:rPr>
              <w:t>D</w:t>
            </w:r>
            <w:r>
              <w:rPr>
                <w:b/>
                <w:lang w:eastAsia="zh-CN"/>
              </w:rPr>
              <w:t>ata Types</w:t>
            </w:r>
          </w:p>
        </w:tc>
        <w:tc>
          <w:tcPr>
            <w:tcW w:w="1876" w:type="dxa"/>
          </w:tcPr>
          <w:p w14:paraId="4171DE2C" w14:textId="77777777" w:rsidR="009374B1" w:rsidRDefault="009374B1" w:rsidP="00BA64A3">
            <w:pPr>
              <w:rPr>
                <w:b/>
                <w:lang w:eastAsia="zh-CN"/>
              </w:rPr>
            </w:pPr>
            <w:r>
              <w:rPr>
                <w:rFonts w:hint="eastAsia"/>
                <w:b/>
                <w:lang w:eastAsia="zh-CN"/>
              </w:rPr>
              <w:t>M</w:t>
            </w:r>
            <w:r>
              <w:rPr>
                <w:b/>
                <w:lang w:eastAsia="zh-CN"/>
              </w:rPr>
              <w:t>otivation</w:t>
            </w:r>
          </w:p>
        </w:tc>
        <w:tc>
          <w:tcPr>
            <w:tcW w:w="1570" w:type="dxa"/>
          </w:tcPr>
          <w:p w14:paraId="486517AC" w14:textId="77777777" w:rsidR="009374B1" w:rsidRDefault="009374B1" w:rsidP="00BA64A3">
            <w:pPr>
              <w:rPr>
                <w:b/>
                <w:lang w:eastAsia="zh-CN"/>
              </w:rPr>
            </w:pPr>
            <w:r>
              <w:rPr>
                <w:b/>
                <w:lang w:eastAsia="zh-CN"/>
              </w:rPr>
              <w:t>Data Transfer Path</w:t>
            </w:r>
          </w:p>
        </w:tc>
        <w:tc>
          <w:tcPr>
            <w:tcW w:w="1976" w:type="dxa"/>
          </w:tcPr>
          <w:p w14:paraId="694A0B95" w14:textId="77777777" w:rsidR="009374B1" w:rsidRDefault="009374B1" w:rsidP="00BA64A3">
            <w:pPr>
              <w:rPr>
                <w:b/>
                <w:lang w:eastAsia="zh-CN"/>
              </w:rPr>
            </w:pPr>
            <w:r>
              <w:rPr>
                <w:rFonts w:hint="eastAsia"/>
                <w:b/>
                <w:lang w:eastAsia="zh-CN"/>
              </w:rPr>
              <w:t>E</w:t>
            </w:r>
            <w:r>
              <w:rPr>
                <w:b/>
                <w:lang w:eastAsia="zh-CN"/>
              </w:rPr>
              <w:t>xamples of data</w:t>
            </w:r>
          </w:p>
        </w:tc>
        <w:tc>
          <w:tcPr>
            <w:tcW w:w="1909" w:type="dxa"/>
          </w:tcPr>
          <w:p w14:paraId="58AB34C2" w14:textId="77777777" w:rsidR="009374B1" w:rsidRDefault="009374B1" w:rsidP="00BA64A3">
            <w:pPr>
              <w:rPr>
                <w:b/>
                <w:lang w:eastAsia="zh-CN"/>
              </w:rPr>
            </w:pPr>
            <w:r>
              <w:rPr>
                <w:rFonts w:hint="eastAsia"/>
                <w:b/>
                <w:lang w:eastAsia="zh-CN"/>
              </w:rPr>
              <w:t>D</w:t>
            </w:r>
            <w:r>
              <w:rPr>
                <w:b/>
                <w:lang w:eastAsia="zh-CN"/>
              </w:rPr>
              <w:t>ata volume/latency</w:t>
            </w:r>
          </w:p>
        </w:tc>
      </w:tr>
      <w:tr w:rsidR="009374B1" w14:paraId="2BE5FBEF" w14:textId="77777777" w:rsidTr="00BA64A3">
        <w:tc>
          <w:tcPr>
            <w:tcW w:w="1976" w:type="dxa"/>
          </w:tcPr>
          <w:p w14:paraId="0610F83A" w14:textId="77777777" w:rsidR="009374B1" w:rsidRDefault="009374B1" w:rsidP="00BA64A3">
            <w:pPr>
              <w:rPr>
                <w:lang w:eastAsia="zh-CN"/>
              </w:rPr>
            </w:pPr>
            <w:r>
              <w:rPr>
                <w:lang w:eastAsia="zh-CN"/>
              </w:rPr>
              <w:t xml:space="preserve">(1) AI for communication performance </w:t>
            </w:r>
            <w:r>
              <w:rPr>
                <w:lang w:eastAsia="zh-CN"/>
              </w:rPr>
              <w:lastRenderedPageBreak/>
              <w:t>enhancement</w:t>
            </w:r>
          </w:p>
          <w:p w14:paraId="540F7188" w14:textId="77777777" w:rsidR="009374B1" w:rsidRDefault="009374B1" w:rsidP="00BA64A3">
            <w:pPr>
              <w:rPr>
                <w:lang w:eastAsia="zh-CN"/>
              </w:rPr>
            </w:pPr>
            <w:r>
              <w:rPr>
                <w:lang w:eastAsia="zh-CN"/>
              </w:rPr>
              <w:t>(e.g. AI for PHY, AI for Mobility, AI for NG-RAN)</w:t>
            </w:r>
          </w:p>
        </w:tc>
        <w:tc>
          <w:tcPr>
            <w:tcW w:w="1876" w:type="dxa"/>
          </w:tcPr>
          <w:p w14:paraId="6F834B8A" w14:textId="77777777" w:rsidR="009374B1" w:rsidRDefault="009374B1" w:rsidP="00BA64A3">
            <w:pPr>
              <w:rPr>
                <w:lang w:eastAsia="zh-CN"/>
              </w:rPr>
            </w:pPr>
            <w:r>
              <w:rPr>
                <w:rFonts w:hint="eastAsia"/>
                <w:lang w:eastAsia="zh-CN"/>
              </w:rPr>
              <w:lastRenderedPageBreak/>
              <w:t>Utilize</w:t>
            </w:r>
            <w:r>
              <w:rPr>
                <w:lang w:eastAsia="zh-CN"/>
              </w:rPr>
              <w:t xml:space="preserve"> AI/ML to enhance BM, CSI reporting, Mobility, energy </w:t>
            </w:r>
            <w:r>
              <w:rPr>
                <w:lang w:eastAsia="zh-CN"/>
              </w:rPr>
              <w:lastRenderedPageBreak/>
              <w:t>saving features</w:t>
            </w:r>
          </w:p>
        </w:tc>
        <w:tc>
          <w:tcPr>
            <w:tcW w:w="1570" w:type="dxa"/>
          </w:tcPr>
          <w:p w14:paraId="1AF5E4DF" w14:textId="77777777" w:rsidR="009374B1" w:rsidRDefault="009374B1" w:rsidP="00BA64A3">
            <w:pPr>
              <w:rPr>
                <w:lang w:eastAsia="zh-CN"/>
              </w:rPr>
            </w:pPr>
            <w:r>
              <w:rPr>
                <w:rFonts w:hint="eastAsia"/>
                <w:lang w:eastAsia="zh-CN"/>
              </w:rPr>
              <w:lastRenderedPageBreak/>
              <w:t>U</w:t>
            </w:r>
            <w:r>
              <w:rPr>
                <w:lang w:eastAsia="zh-CN"/>
              </w:rPr>
              <w:t>E-&gt;NW, NW-&gt;</w:t>
            </w:r>
            <w:r>
              <w:rPr>
                <w:rFonts w:hint="eastAsia"/>
                <w:lang w:eastAsia="zh-CN"/>
              </w:rPr>
              <w:t>U</w:t>
            </w:r>
            <w:r>
              <w:rPr>
                <w:lang w:eastAsia="zh-CN"/>
              </w:rPr>
              <w:t>E,</w:t>
            </w:r>
            <w:r>
              <w:rPr>
                <w:lang w:eastAsia="zh-CN"/>
              </w:rPr>
              <w:br/>
              <w:t>NW-&gt;NW</w:t>
            </w:r>
          </w:p>
        </w:tc>
        <w:tc>
          <w:tcPr>
            <w:tcW w:w="1976" w:type="dxa"/>
          </w:tcPr>
          <w:p w14:paraId="6659FCAD" w14:textId="77777777" w:rsidR="009374B1" w:rsidRDefault="009374B1" w:rsidP="00BA64A3">
            <w:pPr>
              <w:rPr>
                <w:lang w:eastAsia="zh-CN"/>
              </w:rPr>
            </w:pPr>
            <w:r>
              <w:rPr>
                <w:rFonts w:hint="eastAsia"/>
                <w:lang w:eastAsia="zh-CN"/>
              </w:rPr>
              <w:t>L</w:t>
            </w:r>
            <w:r>
              <w:rPr>
                <w:lang w:eastAsia="zh-CN"/>
              </w:rPr>
              <w:t xml:space="preserve">1/L3 measurements, predictions, training </w:t>
            </w:r>
            <w:r>
              <w:rPr>
                <w:lang w:eastAsia="zh-CN"/>
              </w:rPr>
              <w:lastRenderedPageBreak/>
              <w:t>dataset, etc.</w:t>
            </w:r>
          </w:p>
          <w:p w14:paraId="253F657F" w14:textId="77777777" w:rsidR="009374B1" w:rsidRDefault="009374B1" w:rsidP="00BA64A3">
            <w:pPr>
              <w:rPr>
                <w:lang w:eastAsia="zh-CN"/>
              </w:rPr>
            </w:pPr>
          </w:p>
        </w:tc>
        <w:tc>
          <w:tcPr>
            <w:tcW w:w="1909" w:type="dxa"/>
          </w:tcPr>
          <w:p w14:paraId="0C257B27" w14:textId="7B8822F5" w:rsidR="009374B1" w:rsidRDefault="009374B1" w:rsidP="00BA64A3">
            <w:pPr>
              <w:rPr>
                <w:lang w:eastAsia="zh-CN"/>
              </w:rPr>
            </w:pPr>
            <w:r>
              <w:rPr>
                <w:b/>
                <w:lang w:eastAsia="zh-CN"/>
              </w:rPr>
              <w:lastRenderedPageBreak/>
              <w:t>For training:</w:t>
            </w:r>
            <w:r>
              <w:rPr>
                <w:lang w:eastAsia="zh-CN"/>
              </w:rPr>
              <w:t xml:space="preserve"> </w:t>
            </w:r>
            <w:r w:rsidR="00B674C2">
              <w:rPr>
                <w:lang w:eastAsia="zh-CN"/>
              </w:rPr>
              <w:t xml:space="preserve">Potentially </w:t>
            </w:r>
            <w:r>
              <w:rPr>
                <w:lang w:eastAsia="zh-CN"/>
              </w:rPr>
              <w:t xml:space="preserve">large data volume, relaxed </w:t>
            </w:r>
            <w:r>
              <w:rPr>
                <w:lang w:eastAsia="zh-CN"/>
              </w:rPr>
              <w:lastRenderedPageBreak/>
              <w:t>latency [4]</w:t>
            </w:r>
          </w:p>
          <w:p w14:paraId="14F23B9F" w14:textId="774DB1DF" w:rsidR="009374B1" w:rsidRDefault="009374B1" w:rsidP="00BA64A3">
            <w:pPr>
              <w:rPr>
                <w:lang w:eastAsia="zh-CN"/>
              </w:rPr>
            </w:pPr>
            <w:r>
              <w:rPr>
                <w:b/>
                <w:lang w:eastAsia="zh-CN"/>
              </w:rPr>
              <w:t>For inference:</w:t>
            </w:r>
            <w:r>
              <w:rPr>
                <w:lang w:eastAsia="zh-CN"/>
              </w:rPr>
              <w:t xml:space="preserve"> </w:t>
            </w:r>
            <w:r w:rsidR="00B674C2">
              <w:rPr>
                <w:lang w:eastAsia="zh-CN"/>
              </w:rPr>
              <w:t xml:space="preserve">Rather </w:t>
            </w:r>
            <w:r>
              <w:rPr>
                <w:lang w:eastAsia="zh-CN"/>
              </w:rPr>
              <w:t>small data volume, near real-time latency [4]</w:t>
            </w:r>
          </w:p>
        </w:tc>
      </w:tr>
      <w:tr w:rsidR="009374B1" w14:paraId="243B7C98" w14:textId="77777777" w:rsidTr="00BA64A3">
        <w:tc>
          <w:tcPr>
            <w:tcW w:w="1976" w:type="dxa"/>
          </w:tcPr>
          <w:p w14:paraId="30FECA01" w14:textId="6FAA68E7" w:rsidR="009374B1" w:rsidRDefault="009374B1" w:rsidP="00BA64A3">
            <w:pPr>
              <w:rPr>
                <w:lang w:eastAsia="zh-CN"/>
              </w:rPr>
            </w:pPr>
            <w:r>
              <w:rPr>
                <w:lang w:eastAsia="zh-CN"/>
              </w:rPr>
              <w:lastRenderedPageBreak/>
              <w:t>(2) Network for AI</w:t>
            </w:r>
          </w:p>
          <w:p w14:paraId="39985B76" w14:textId="77777777" w:rsidR="009374B1" w:rsidRDefault="009374B1" w:rsidP="00BA64A3">
            <w:pPr>
              <w:rPr>
                <w:highlight w:val="yellow"/>
                <w:lang w:eastAsia="zh-CN"/>
              </w:rPr>
            </w:pPr>
            <w:r>
              <w:rPr>
                <w:lang w:eastAsia="zh-CN"/>
              </w:rPr>
              <w:t>(e.g. digital twin)</w:t>
            </w:r>
          </w:p>
        </w:tc>
        <w:tc>
          <w:tcPr>
            <w:tcW w:w="1876" w:type="dxa"/>
          </w:tcPr>
          <w:p w14:paraId="24F98234" w14:textId="5BCBCE43" w:rsidR="009374B1" w:rsidRDefault="009374B1" w:rsidP="00BA64A3">
            <w:pPr>
              <w:rPr>
                <w:highlight w:val="yellow"/>
                <w:lang w:eastAsia="zh-CN"/>
              </w:rPr>
            </w:pPr>
            <w:r>
              <w:rPr>
                <w:lang w:eastAsia="zh-CN"/>
              </w:rPr>
              <w:t>Unlock new service</w:t>
            </w:r>
            <w:r w:rsidR="00B674C2">
              <w:rPr>
                <w:lang w:eastAsia="zh-CN"/>
              </w:rPr>
              <w:t xml:space="preserve"> opportunities</w:t>
            </w:r>
            <w:r>
              <w:rPr>
                <w:lang w:eastAsia="zh-CN"/>
              </w:rPr>
              <w:t xml:space="preserve">, improve AI </w:t>
            </w:r>
            <w:r w:rsidR="00B674C2">
              <w:rPr>
                <w:lang w:eastAsia="zh-CN"/>
              </w:rPr>
              <w:t xml:space="preserve">service </w:t>
            </w:r>
            <w:r>
              <w:rPr>
                <w:lang w:eastAsia="zh-CN"/>
              </w:rPr>
              <w:t xml:space="preserve">performance or user experience </w:t>
            </w:r>
          </w:p>
        </w:tc>
        <w:tc>
          <w:tcPr>
            <w:tcW w:w="1570" w:type="dxa"/>
          </w:tcPr>
          <w:p w14:paraId="1304D18C" w14:textId="77777777" w:rsidR="009374B1" w:rsidRDefault="009374B1" w:rsidP="00BA64A3">
            <w:pPr>
              <w:rPr>
                <w:highlight w:val="yellow"/>
                <w:lang w:eastAsia="zh-CN"/>
              </w:rPr>
            </w:pPr>
            <w:r>
              <w:rPr>
                <w:rFonts w:hint="eastAsia"/>
                <w:lang w:eastAsia="zh-CN"/>
              </w:rPr>
              <w:t>U</w:t>
            </w:r>
            <w:r>
              <w:rPr>
                <w:lang w:eastAsia="zh-CN"/>
              </w:rPr>
              <w:t xml:space="preserve">E-&gt;NW, </w:t>
            </w:r>
            <w:r>
              <w:rPr>
                <w:lang w:eastAsia="zh-CN"/>
              </w:rPr>
              <w:br/>
              <w:t>NW-&gt;</w:t>
            </w:r>
            <w:r>
              <w:rPr>
                <w:rFonts w:hint="eastAsia"/>
                <w:lang w:eastAsia="zh-CN"/>
              </w:rPr>
              <w:t>U</w:t>
            </w:r>
            <w:r>
              <w:rPr>
                <w:lang w:eastAsia="zh-CN"/>
              </w:rPr>
              <w:t>E,</w:t>
            </w:r>
            <w:r>
              <w:rPr>
                <w:lang w:eastAsia="zh-CN"/>
              </w:rPr>
              <w:br/>
              <w:t>NW-&gt;NW</w:t>
            </w:r>
          </w:p>
        </w:tc>
        <w:tc>
          <w:tcPr>
            <w:tcW w:w="1976" w:type="dxa"/>
          </w:tcPr>
          <w:p w14:paraId="3AE7945E" w14:textId="77777777" w:rsidR="009374B1" w:rsidRDefault="009374B1" w:rsidP="00BA64A3">
            <w:pPr>
              <w:rPr>
                <w:highlight w:val="yellow"/>
                <w:lang w:eastAsia="zh-CN"/>
              </w:rPr>
            </w:pPr>
            <w:r>
              <w:rPr>
                <w:lang w:eastAsia="zh-CN"/>
              </w:rPr>
              <w:t>Environmental information/sensing information</w:t>
            </w:r>
          </w:p>
        </w:tc>
        <w:tc>
          <w:tcPr>
            <w:tcW w:w="1909" w:type="dxa"/>
          </w:tcPr>
          <w:p w14:paraId="6133AFF1" w14:textId="77777777" w:rsidR="009374B1" w:rsidRDefault="009374B1" w:rsidP="00BA64A3">
            <w:pPr>
              <w:rPr>
                <w:b/>
                <w:lang w:eastAsia="zh-CN"/>
              </w:rPr>
            </w:pPr>
            <w:r>
              <w:rPr>
                <w:b/>
                <w:lang w:eastAsia="zh-CN"/>
              </w:rPr>
              <w:t>Environmental information/sensing information:</w:t>
            </w:r>
          </w:p>
          <w:p w14:paraId="16F18992" w14:textId="1CF98BAA" w:rsidR="009374B1" w:rsidRDefault="00B674C2" w:rsidP="00BA64A3">
            <w:pPr>
              <w:rPr>
                <w:b/>
                <w:lang w:eastAsia="zh-CN"/>
              </w:rPr>
            </w:pPr>
            <w:r>
              <w:rPr>
                <w:lang w:eastAsia="zh-CN"/>
              </w:rPr>
              <w:t>Depends on the</w:t>
            </w:r>
            <w:r w:rsidR="009374B1">
              <w:rPr>
                <w:lang w:eastAsia="zh-CN"/>
              </w:rPr>
              <w:t xml:space="preserve"> use case</w:t>
            </w:r>
            <w:r w:rsidR="009374B1">
              <w:rPr>
                <w:rFonts w:hint="eastAsia"/>
                <w:b/>
                <w:lang w:eastAsia="zh-CN"/>
              </w:rPr>
              <w:t xml:space="preserve"> </w:t>
            </w:r>
          </w:p>
          <w:p w14:paraId="4B37516C" w14:textId="77777777" w:rsidR="009374B1" w:rsidRDefault="009374B1" w:rsidP="00BA64A3">
            <w:pPr>
              <w:rPr>
                <w:lang w:eastAsia="zh-CN"/>
              </w:rPr>
            </w:pPr>
          </w:p>
        </w:tc>
      </w:tr>
      <w:tr w:rsidR="009374B1" w14:paraId="43175E25" w14:textId="77777777" w:rsidTr="00BA64A3">
        <w:tc>
          <w:tcPr>
            <w:tcW w:w="1976" w:type="dxa"/>
          </w:tcPr>
          <w:p w14:paraId="19279D53" w14:textId="77777777" w:rsidR="009374B1" w:rsidRDefault="009374B1" w:rsidP="00BA64A3">
            <w:pPr>
              <w:rPr>
                <w:lang w:eastAsia="zh-CN"/>
              </w:rPr>
            </w:pPr>
            <w:r>
              <w:rPr>
                <w:lang w:eastAsia="zh-CN"/>
              </w:rPr>
              <w:t>(3) Network Operation and Maintenance Data</w:t>
            </w:r>
          </w:p>
          <w:p w14:paraId="1FCB4548" w14:textId="77777777" w:rsidR="009374B1" w:rsidRDefault="009374B1" w:rsidP="00BA64A3">
            <w:pPr>
              <w:rPr>
                <w:lang w:eastAsia="zh-CN"/>
              </w:rPr>
            </w:pPr>
            <w:r>
              <w:rPr>
                <w:lang w:eastAsia="zh-CN"/>
              </w:rPr>
              <w:t>(e.g. SON, MDT)</w:t>
            </w:r>
          </w:p>
        </w:tc>
        <w:tc>
          <w:tcPr>
            <w:tcW w:w="1876" w:type="dxa"/>
          </w:tcPr>
          <w:p w14:paraId="542DA39C" w14:textId="77777777" w:rsidR="009374B1" w:rsidRDefault="009374B1" w:rsidP="00BA64A3">
            <w:pPr>
              <w:rPr>
                <w:lang w:eastAsia="zh-CN"/>
              </w:rPr>
            </w:pPr>
            <w:r>
              <w:t>Support RAN automation functionalities</w:t>
            </w:r>
          </w:p>
        </w:tc>
        <w:tc>
          <w:tcPr>
            <w:tcW w:w="1570" w:type="dxa"/>
          </w:tcPr>
          <w:p w14:paraId="75EA8A4F" w14:textId="77777777" w:rsidR="009374B1" w:rsidRDefault="009374B1" w:rsidP="00BA64A3">
            <w:pPr>
              <w:rPr>
                <w:lang w:eastAsia="zh-CN"/>
              </w:rPr>
            </w:pPr>
            <w:r>
              <w:rPr>
                <w:rFonts w:hint="eastAsia"/>
                <w:lang w:eastAsia="zh-CN"/>
              </w:rPr>
              <w:t>U</w:t>
            </w:r>
            <w:r>
              <w:rPr>
                <w:lang w:eastAsia="zh-CN"/>
              </w:rPr>
              <w:t>E-&gt;NW</w:t>
            </w:r>
          </w:p>
        </w:tc>
        <w:tc>
          <w:tcPr>
            <w:tcW w:w="1976" w:type="dxa"/>
          </w:tcPr>
          <w:p w14:paraId="190F819D" w14:textId="77777777" w:rsidR="00177F49" w:rsidRDefault="009374B1" w:rsidP="00BA64A3">
            <w:pPr>
              <w:rPr>
                <w:lang w:eastAsia="zh-CN"/>
              </w:rPr>
            </w:pPr>
            <w:r>
              <w:rPr>
                <w:rFonts w:hint="eastAsia"/>
                <w:lang w:eastAsia="zh-CN"/>
              </w:rPr>
              <w:t>R</w:t>
            </w:r>
            <w:r>
              <w:rPr>
                <w:lang w:eastAsia="zh-CN"/>
              </w:rPr>
              <w:t>LF reports, SHR</w:t>
            </w:r>
            <w:r w:rsidR="00362850">
              <w:rPr>
                <w:lang w:eastAsia="zh-CN"/>
              </w:rPr>
              <w:t>, and etc</w:t>
            </w:r>
            <w:r w:rsidR="00177F49">
              <w:rPr>
                <w:lang w:eastAsia="zh-CN"/>
              </w:rPr>
              <w:t>.</w:t>
            </w:r>
          </w:p>
          <w:p w14:paraId="41C8F574" w14:textId="13377AF0" w:rsidR="009374B1" w:rsidRDefault="009374B1" w:rsidP="00BA64A3">
            <w:pPr>
              <w:rPr>
                <w:lang w:eastAsia="zh-CN"/>
              </w:rPr>
            </w:pPr>
            <w:r>
              <w:rPr>
                <w:lang w:eastAsia="zh-CN"/>
              </w:rPr>
              <w:t>MDT data (logged/immediate MDT)</w:t>
            </w:r>
          </w:p>
        </w:tc>
        <w:tc>
          <w:tcPr>
            <w:tcW w:w="1909" w:type="dxa"/>
          </w:tcPr>
          <w:p w14:paraId="557D4D9D" w14:textId="77777777" w:rsidR="009374B1" w:rsidRDefault="009374B1" w:rsidP="00BA64A3">
            <w:pPr>
              <w:rPr>
                <w:lang w:eastAsia="zh-CN"/>
              </w:rPr>
            </w:pPr>
            <w:r>
              <w:rPr>
                <w:b/>
                <w:lang w:eastAsia="zh-CN"/>
              </w:rPr>
              <w:t>For most of use cases:</w:t>
            </w:r>
            <w:r>
              <w:rPr>
                <w:lang w:eastAsia="zh-CN"/>
              </w:rPr>
              <w:t xml:space="preserve"> Small/Moderate data volume, relaxed latency </w:t>
            </w:r>
            <w:r>
              <w:rPr>
                <w:rFonts w:hint="eastAsia"/>
                <w:lang w:eastAsia="zh-CN"/>
              </w:rPr>
              <w:t>[</w:t>
            </w:r>
            <w:r>
              <w:rPr>
                <w:lang w:eastAsia="zh-CN"/>
              </w:rPr>
              <w:t>6]</w:t>
            </w:r>
          </w:p>
        </w:tc>
      </w:tr>
      <w:tr w:rsidR="009374B1" w14:paraId="5FB5CA46" w14:textId="77777777" w:rsidTr="00BA64A3">
        <w:tc>
          <w:tcPr>
            <w:tcW w:w="1976" w:type="dxa"/>
          </w:tcPr>
          <w:p w14:paraId="728390AC" w14:textId="77777777" w:rsidR="009374B1" w:rsidRDefault="009374B1" w:rsidP="00BA64A3">
            <w:pPr>
              <w:rPr>
                <w:lang w:eastAsia="zh-CN"/>
              </w:rPr>
            </w:pPr>
            <w:r>
              <w:rPr>
                <w:lang w:eastAsia="zh-CN"/>
              </w:rPr>
              <w:t xml:space="preserve">(4) </w:t>
            </w:r>
            <w:r>
              <w:rPr>
                <w:rFonts w:hint="eastAsia"/>
                <w:lang w:eastAsia="zh-CN"/>
              </w:rPr>
              <w:t>User</w:t>
            </w:r>
            <w:r>
              <w:rPr>
                <w:lang w:eastAsia="zh-CN"/>
              </w:rPr>
              <w:t xml:space="preserve"> experience measurement data</w:t>
            </w:r>
          </w:p>
          <w:p w14:paraId="3C521184" w14:textId="77777777" w:rsidR="009374B1" w:rsidRDefault="009374B1" w:rsidP="00BA64A3">
            <w:pPr>
              <w:rPr>
                <w:lang w:eastAsia="zh-CN"/>
              </w:rPr>
            </w:pPr>
            <w:r>
              <w:rPr>
                <w:lang w:eastAsia="zh-CN"/>
              </w:rPr>
              <w:t>(e.g. QoE)</w:t>
            </w:r>
          </w:p>
        </w:tc>
        <w:tc>
          <w:tcPr>
            <w:tcW w:w="1876" w:type="dxa"/>
          </w:tcPr>
          <w:p w14:paraId="3376D8AF" w14:textId="77777777" w:rsidR="009374B1" w:rsidRDefault="009374B1" w:rsidP="00BA64A3">
            <w:pPr>
              <w:rPr>
                <w:lang w:eastAsia="zh-CN"/>
              </w:rPr>
            </w:pPr>
            <w:r>
              <w:rPr>
                <w:rFonts w:hint="eastAsia"/>
                <w:lang w:eastAsia="zh-CN"/>
              </w:rPr>
              <w:t>S</w:t>
            </w:r>
            <w:r>
              <w:rPr>
                <w:lang w:eastAsia="zh-CN"/>
              </w:rPr>
              <w:t xml:space="preserve">upport </w:t>
            </w:r>
            <w:r>
              <w:rPr>
                <w:rFonts w:hint="eastAsia"/>
                <w:lang w:eastAsia="zh-CN"/>
              </w:rPr>
              <w:t>network</w:t>
            </w:r>
            <w:r>
              <w:rPr>
                <w:lang w:eastAsia="zh-CN"/>
              </w:rPr>
              <w:t xml:space="preserve"> optimization by knowing user experience level</w:t>
            </w:r>
          </w:p>
        </w:tc>
        <w:tc>
          <w:tcPr>
            <w:tcW w:w="1570" w:type="dxa"/>
          </w:tcPr>
          <w:p w14:paraId="71638258" w14:textId="77777777" w:rsidR="009374B1" w:rsidRDefault="009374B1" w:rsidP="00BA64A3">
            <w:pPr>
              <w:rPr>
                <w:lang w:eastAsia="zh-CN"/>
              </w:rPr>
            </w:pPr>
            <w:r>
              <w:rPr>
                <w:rFonts w:hint="eastAsia"/>
                <w:lang w:eastAsia="zh-CN"/>
              </w:rPr>
              <w:t>U</w:t>
            </w:r>
            <w:r>
              <w:rPr>
                <w:lang w:eastAsia="zh-CN"/>
              </w:rPr>
              <w:t>E</w:t>
            </w:r>
            <w:r>
              <w:rPr>
                <w:rFonts w:hint="eastAsia"/>
                <w:lang w:eastAsia="zh-CN"/>
              </w:rPr>
              <w:t>-&gt;</w:t>
            </w:r>
            <w:r>
              <w:rPr>
                <w:lang w:eastAsia="zh-CN"/>
              </w:rPr>
              <w:t>NW</w:t>
            </w:r>
          </w:p>
        </w:tc>
        <w:tc>
          <w:tcPr>
            <w:tcW w:w="1976" w:type="dxa"/>
          </w:tcPr>
          <w:p w14:paraId="118C62D5" w14:textId="77777777" w:rsidR="009374B1" w:rsidRDefault="009374B1" w:rsidP="00BA64A3">
            <w:pPr>
              <w:rPr>
                <w:lang w:eastAsia="zh-CN"/>
              </w:rPr>
            </w:pPr>
            <w:r>
              <w:rPr>
                <w:lang w:eastAsia="zh-CN"/>
              </w:rPr>
              <w:t>Container based QoE, RAN visible QoE metrics</w:t>
            </w:r>
          </w:p>
        </w:tc>
        <w:tc>
          <w:tcPr>
            <w:tcW w:w="1909" w:type="dxa"/>
          </w:tcPr>
          <w:p w14:paraId="51B83868" w14:textId="77777777" w:rsidR="009374B1" w:rsidRDefault="009374B1" w:rsidP="00BA64A3">
            <w:pPr>
              <w:rPr>
                <w:b/>
                <w:lang w:eastAsia="zh-CN"/>
              </w:rPr>
            </w:pPr>
            <w:r>
              <w:rPr>
                <w:b/>
                <w:lang w:eastAsia="zh-CN"/>
              </w:rPr>
              <w:t>Container based QoE:</w:t>
            </w:r>
          </w:p>
          <w:p w14:paraId="2358BC02" w14:textId="77777777" w:rsidR="009374B1" w:rsidRDefault="009374B1" w:rsidP="00BA64A3">
            <w:pPr>
              <w:rPr>
                <w:lang w:eastAsia="zh-CN"/>
              </w:rPr>
            </w:pPr>
            <w:r>
              <w:rPr>
                <w:lang w:eastAsia="zh-CN"/>
              </w:rPr>
              <w:t>Large/Moderate data volume, relaxed latency [5]</w:t>
            </w:r>
          </w:p>
          <w:p w14:paraId="1E31647B" w14:textId="77777777" w:rsidR="009374B1" w:rsidRDefault="009374B1" w:rsidP="00BA64A3">
            <w:pPr>
              <w:rPr>
                <w:b/>
                <w:lang w:eastAsia="zh-CN"/>
              </w:rPr>
            </w:pPr>
            <w:r>
              <w:rPr>
                <w:rFonts w:hint="eastAsia"/>
                <w:b/>
                <w:lang w:eastAsia="zh-CN"/>
              </w:rPr>
              <w:t>R</w:t>
            </w:r>
            <w:r>
              <w:rPr>
                <w:b/>
                <w:lang w:eastAsia="zh-CN"/>
              </w:rPr>
              <w:t>AN visible QoE:</w:t>
            </w:r>
          </w:p>
          <w:p w14:paraId="67E88EA9" w14:textId="3C3A20B3" w:rsidR="009374B1" w:rsidRDefault="009374B1" w:rsidP="000C19C4">
            <w:pPr>
              <w:rPr>
                <w:lang w:eastAsia="zh-CN"/>
              </w:rPr>
            </w:pPr>
            <w:r>
              <w:rPr>
                <w:lang w:eastAsia="zh-CN"/>
              </w:rPr>
              <w:t xml:space="preserve">Small data volume, </w:t>
            </w:r>
            <w:r w:rsidR="009812F2">
              <w:rPr>
                <w:lang w:eastAsia="zh-CN"/>
              </w:rPr>
              <w:t>stringent</w:t>
            </w:r>
            <w:r>
              <w:rPr>
                <w:lang w:eastAsia="zh-CN"/>
              </w:rPr>
              <w:t xml:space="preserve"> latency</w:t>
            </w:r>
            <w:r w:rsidR="009812F2">
              <w:rPr>
                <w:lang w:eastAsia="zh-CN"/>
              </w:rPr>
              <w:t xml:space="preserve"> requirement</w:t>
            </w:r>
          </w:p>
        </w:tc>
      </w:tr>
      <w:tr w:rsidR="009374B1" w14:paraId="49A99F2E" w14:textId="77777777" w:rsidTr="00BA64A3">
        <w:tc>
          <w:tcPr>
            <w:tcW w:w="1976" w:type="dxa"/>
          </w:tcPr>
          <w:p w14:paraId="5C1DDA50" w14:textId="77777777" w:rsidR="009374B1" w:rsidRDefault="009374B1" w:rsidP="00BA64A3">
            <w:pPr>
              <w:rPr>
                <w:lang w:eastAsia="zh-CN"/>
              </w:rPr>
            </w:pPr>
            <w:r>
              <w:rPr>
                <w:lang w:eastAsia="zh-CN"/>
              </w:rPr>
              <w:t>(5) Sensing data</w:t>
            </w:r>
          </w:p>
          <w:p w14:paraId="004D04B6" w14:textId="77777777" w:rsidR="009374B1" w:rsidRDefault="009374B1" w:rsidP="00BA64A3">
            <w:pPr>
              <w:rPr>
                <w:lang w:eastAsia="zh-CN"/>
              </w:rPr>
            </w:pPr>
            <w:r>
              <w:rPr>
                <w:lang w:eastAsia="zh-CN"/>
              </w:rPr>
              <w:t>(e.g. sensing measurement result)</w:t>
            </w:r>
          </w:p>
        </w:tc>
        <w:tc>
          <w:tcPr>
            <w:tcW w:w="1876" w:type="dxa"/>
          </w:tcPr>
          <w:p w14:paraId="25BA5ED6" w14:textId="77777777" w:rsidR="009374B1" w:rsidRDefault="009374B1" w:rsidP="00BA64A3">
            <w:pPr>
              <w:rPr>
                <w:lang w:eastAsia="zh-CN"/>
              </w:rPr>
            </w:pPr>
            <w:r>
              <w:rPr>
                <w:lang w:eastAsia="zh-CN"/>
              </w:rPr>
              <w:t>Support sensing based services such as digital twin, optimize network performance</w:t>
            </w:r>
          </w:p>
        </w:tc>
        <w:tc>
          <w:tcPr>
            <w:tcW w:w="1570" w:type="dxa"/>
          </w:tcPr>
          <w:p w14:paraId="79D4EB5E" w14:textId="77777777" w:rsidR="009374B1" w:rsidRDefault="009374B1" w:rsidP="00BA64A3">
            <w:pPr>
              <w:rPr>
                <w:highlight w:val="yellow"/>
                <w:lang w:eastAsia="zh-CN"/>
              </w:rPr>
            </w:pPr>
            <w:r>
              <w:rPr>
                <w:rFonts w:hint="eastAsia"/>
                <w:lang w:eastAsia="zh-CN"/>
              </w:rPr>
              <w:t>U</w:t>
            </w:r>
            <w:r>
              <w:rPr>
                <w:lang w:eastAsia="zh-CN"/>
              </w:rPr>
              <w:t xml:space="preserve">E-&gt;NW, </w:t>
            </w:r>
            <w:r>
              <w:rPr>
                <w:lang w:eastAsia="zh-CN"/>
              </w:rPr>
              <w:br/>
              <w:t>NW-&gt;</w:t>
            </w:r>
            <w:r>
              <w:rPr>
                <w:rFonts w:hint="eastAsia"/>
                <w:lang w:eastAsia="zh-CN"/>
              </w:rPr>
              <w:t>U</w:t>
            </w:r>
            <w:r>
              <w:rPr>
                <w:lang w:eastAsia="zh-CN"/>
              </w:rPr>
              <w:t>E,</w:t>
            </w:r>
            <w:r>
              <w:rPr>
                <w:lang w:eastAsia="zh-CN"/>
              </w:rPr>
              <w:br/>
              <w:t>NW-&gt;NW</w:t>
            </w:r>
          </w:p>
        </w:tc>
        <w:tc>
          <w:tcPr>
            <w:tcW w:w="1976" w:type="dxa"/>
          </w:tcPr>
          <w:p w14:paraId="78566324" w14:textId="77777777" w:rsidR="009374B1" w:rsidRDefault="009374B1" w:rsidP="00BA64A3">
            <w:pPr>
              <w:rPr>
                <w:highlight w:val="yellow"/>
                <w:lang w:eastAsia="zh-CN"/>
              </w:rPr>
            </w:pPr>
            <w:r>
              <w:rPr>
                <w:lang w:eastAsia="zh-CN"/>
              </w:rPr>
              <w:t>The potential sensing measurement can be channel estimation results, delay, Doppler, angle, signal strength, etc. [3]</w:t>
            </w:r>
          </w:p>
        </w:tc>
        <w:tc>
          <w:tcPr>
            <w:tcW w:w="1909" w:type="dxa"/>
          </w:tcPr>
          <w:p w14:paraId="25264ECC" w14:textId="77777777" w:rsidR="009374B1" w:rsidRDefault="009374B1" w:rsidP="00BA64A3">
            <w:pPr>
              <w:rPr>
                <w:highlight w:val="yellow"/>
                <w:lang w:eastAsia="zh-CN"/>
              </w:rPr>
            </w:pPr>
            <w:r>
              <w:rPr>
                <w:lang w:eastAsia="zh-CN"/>
              </w:rPr>
              <w:t>Small/Moderate data volume</w:t>
            </w:r>
          </w:p>
        </w:tc>
      </w:tr>
    </w:tbl>
    <w:p w14:paraId="0B4C94F6" w14:textId="735E43F8" w:rsidR="009374B1" w:rsidRDefault="009374B1" w:rsidP="009374B1">
      <w:pPr>
        <w:rPr>
          <w:lang w:eastAsia="zh-CN"/>
        </w:rPr>
      </w:pPr>
    </w:p>
    <w:p w14:paraId="78973A6C" w14:textId="67C28F98" w:rsidR="00A54403" w:rsidRDefault="00A54403" w:rsidP="00A54403">
      <w:pPr>
        <w:rPr>
          <w:bCs/>
          <w:lang w:eastAsia="zh-CN"/>
        </w:rPr>
      </w:pPr>
      <w:r>
        <w:rPr>
          <w:bCs/>
          <w:lang w:eastAsia="zh-CN"/>
        </w:rPr>
        <w:t xml:space="preserve">For data types shown in </w:t>
      </w:r>
      <w:r w:rsidR="00EB4025">
        <w:rPr>
          <w:rFonts w:hint="eastAsia"/>
          <w:bCs/>
          <w:lang w:eastAsia="zh-CN"/>
        </w:rPr>
        <w:t>T</w:t>
      </w:r>
      <w:r>
        <w:rPr>
          <w:bCs/>
          <w:lang w:eastAsia="zh-CN"/>
        </w:rPr>
        <w:t xml:space="preserve">able 1, data volume emerges as a key factor. From RAN2’s perspective, </w:t>
      </w:r>
      <w:r w:rsidR="000C19C4">
        <w:rPr>
          <w:bCs/>
          <w:lang w:eastAsia="zh-CN"/>
        </w:rPr>
        <w:t xml:space="preserve">the data </w:t>
      </w:r>
      <w:r w:rsidR="00306CC6">
        <w:rPr>
          <w:bCs/>
          <w:lang w:eastAsia="zh-CN"/>
        </w:rPr>
        <w:t xml:space="preserve">volume </w:t>
      </w:r>
      <w:r w:rsidR="000C19C4">
        <w:rPr>
          <w:bCs/>
          <w:lang w:eastAsia="zh-CN"/>
        </w:rPr>
        <w:t>size will impact the data transfer mechanism</w:t>
      </w:r>
      <w:r w:rsidR="00306CC6">
        <w:rPr>
          <w:bCs/>
          <w:lang w:eastAsia="zh-CN"/>
        </w:rPr>
        <w:t>,</w:t>
      </w:r>
      <w:r w:rsidR="000C19C4">
        <w:rPr>
          <w:bCs/>
          <w:lang w:eastAsia="zh-CN"/>
        </w:rPr>
        <w:t xml:space="preserve"> especially in the case the size becomes quite large. </w:t>
      </w:r>
      <w:r>
        <w:rPr>
          <w:bCs/>
          <w:lang w:eastAsia="zh-CN"/>
        </w:rPr>
        <w:t xml:space="preserve">Therefore, we suggest to study how to support potentially large data transfer between </w:t>
      </w:r>
      <w:r w:rsidR="00C072AC">
        <w:rPr>
          <w:bCs/>
          <w:lang w:eastAsia="zh-CN"/>
        </w:rPr>
        <w:t>UE and RAN</w:t>
      </w:r>
      <w:r>
        <w:rPr>
          <w:bCs/>
          <w:lang w:eastAsia="zh-CN"/>
        </w:rPr>
        <w:t>.</w:t>
      </w:r>
      <w:r w:rsidR="00CA21DC">
        <w:rPr>
          <w:bCs/>
          <w:lang w:eastAsia="zh-CN"/>
        </w:rPr>
        <w:t xml:space="preserve"> </w:t>
      </w:r>
      <w:r w:rsidR="00CA21DC">
        <w:rPr>
          <w:lang w:eastAsia="zh-CN"/>
        </w:rPr>
        <w:t xml:space="preserve">The data transmission latency </w:t>
      </w:r>
      <w:r w:rsidR="00816CA0">
        <w:rPr>
          <w:lang w:eastAsia="zh-CN"/>
        </w:rPr>
        <w:t>should</w:t>
      </w:r>
      <w:r w:rsidR="00CA21DC">
        <w:rPr>
          <w:lang w:eastAsia="zh-CN"/>
        </w:rPr>
        <w:t xml:space="preserve"> also </w:t>
      </w:r>
      <w:r w:rsidR="00816CA0">
        <w:rPr>
          <w:lang w:eastAsia="zh-CN"/>
        </w:rPr>
        <w:t xml:space="preserve">be </w:t>
      </w:r>
      <w:r w:rsidR="00CA21DC">
        <w:rPr>
          <w:lang w:eastAsia="zh-CN"/>
        </w:rPr>
        <w:t xml:space="preserve">an evaluation criterion, because it </w:t>
      </w:r>
      <w:r w:rsidR="00816CA0">
        <w:rPr>
          <w:lang w:eastAsia="zh-CN"/>
        </w:rPr>
        <w:t>will have an</w:t>
      </w:r>
      <w:r w:rsidR="00CA21DC">
        <w:rPr>
          <w:lang w:eastAsia="zh-CN"/>
        </w:rPr>
        <w:t xml:space="preserve"> impact </w:t>
      </w:r>
      <w:r w:rsidR="00816CA0">
        <w:rPr>
          <w:lang w:eastAsia="zh-CN"/>
        </w:rPr>
        <w:t xml:space="preserve">on </w:t>
      </w:r>
      <w:r w:rsidR="00CA21DC">
        <w:rPr>
          <w:lang w:eastAsia="zh-CN"/>
        </w:rPr>
        <w:t>the design</w:t>
      </w:r>
      <w:r w:rsidR="00816CA0">
        <w:rPr>
          <w:lang w:eastAsia="zh-CN"/>
        </w:rPr>
        <w:t>ed</w:t>
      </w:r>
      <w:r w:rsidR="00CA21DC">
        <w:rPr>
          <w:lang w:eastAsia="zh-CN"/>
        </w:rPr>
        <w:t xml:space="preserve"> </w:t>
      </w:r>
      <w:r w:rsidR="00816CA0">
        <w:rPr>
          <w:lang w:eastAsia="zh-CN"/>
        </w:rPr>
        <w:t>solution</w:t>
      </w:r>
      <w:r w:rsidR="00CA21DC">
        <w:rPr>
          <w:lang w:eastAsia="zh-CN"/>
        </w:rPr>
        <w:t>.</w:t>
      </w:r>
    </w:p>
    <w:p w14:paraId="3C9D5376" w14:textId="68AFFF38" w:rsidR="00D13C35" w:rsidRDefault="00CA21DC" w:rsidP="00CA21DC">
      <w:pPr>
        <w:rPr>
          <w:bCs/>
          <w:lang w:eastAsia="zh-CN"/>
        </w:rPr>
      </w:pPr>
      <w:r>
        <w:rPr>
          <w:bCs/>
          <w:lang w:eastAsia="zh-CN"/>
        </w:rPr>
        <w:t>During 5G</w:t>
      </w:r>
      <w:r w:rsidR="00BB2AF6">
        <w:rPr>
          <w:bCs/>
          <w:lang w:eastAsia="zh-CN"/>
        </w:rPr>
        <w:t>-</w:t>
      </w:r>
      <w:r>
        <w:rPr>
          <w:bCs/>
          <w:lang w:eastAsia="zh-CN"/>
        </w:rPr>
        <w:t>A R19 AI for PHY discussions, RAN2 addressed UE-side data collection, resulting in an endorsed TP [7]. It is commonly recognized that maintaining controllability and visibility over collected data is essential, with preliminary analysis already conducted. We suggest to study how to ensure data visibility and controllability by the MNO during the data transfer.</w:t>
      </w:r>
    </w:p>
    <w:p w14:paraId="5E0E2C06" w14:textId="2DFA7449" w:rsidR="00D13C35" w:rsidRDefault="00D13C35" w:rsidP="00D13C35">
      <w:pPr>
        <w:rPr>
          <w:bCs/>
          <w:lang w:eastAsia="zh-CN"/>
        </w:rPr>
      </w:pPr>
      <w:r>
        <w:rPr>
          <w:bCs/>
          <w:lang w:eastAsia="zh-CN"/>
        </w:rPr>
        <w:t>5G</w:t>
      </w:r>
      <w:r w:rsidR="008449DB">
        <w:rPr>
          <w:bCs/>
          <w:lang w:eastAsia="zh-CN"/>
        </w:rPr>
        <w:t>-</w:t>
      </w:r>
      <w:r>
        <w:rPr>
          <w:rFonts w:hint="eastAsia"/>
          <w:bCs/>
          <w:lang w:eastAsia="zh-CN"/>
        </w:rPr>
        <w:t>A</w:t>
      </w:r>
      <w:r>
        <w:rPr>
          <w:bCs/>
          <w:lang w:eastAsia="zh-CN"/>
        </w:rPr>
        <w:t xml:space="preserve"> utilizes RRC-based option for transferring SON/MDT data, QoE data, and other data types, incorporating QoS differentiation mechanisms. For instance:</w:t>
      </w:r>
    </w:p>
    <w:p w14:paraId="60BBDA96" w14:textId="2E2484C9" w:rsidR="00D13C35" w:rsidRDefault="00D13C35" w:rsidP="00D13C35">
      <w:pPr>
        <w:pStyle w:val="aff3"/>
        <w:numPr>
          <w:ilvl w:val="0"/>
          <w:numId w:val="10"/>
        </w:numPr>
        <w:ind w:firstLineChars="0"/>
        <w:rPr>
          <w:bCs/>
          <w:lang w:eastAsia="zh-CN"/>
        </w:rPr>
      </w:pPr>
      <w:r>
        <w:t xml:space="preserve">SRB2 has a lower priority than SRB1 and </w:t>
      </w:r>
      <w:r>
        <w:rPr>
          <w:i/>
        </w:rPr>
        <w:t>UEInformationResponse</w:t>
      </w:r>
      <w:r>
        <w:t xml:space="preserve"> shall use SRB2 when logged MDT is to be transferred</w:t>
      </w:r>
    </w:p>
    <w:p w14:paraId="21BDA8BA" w14:textId="7A99F381" w:rsidR="00D13C35" w:rsidRDefault="00D13C35" w:rsidP="00D13C35">
      <w:pPr>
        <w:pStyle w:val="aff3"/>
        <w:numPr>
          <w:ilvl w:val="0"/>
          <w:numId w:val="10"/>
        </w:numPr>
        <w:ind w:firstLineChars="0"/>
        <w:rPr>
          <w:bCs/>
          <w:lang w:eastAsia="zh-CN"/>
        </w:rPr>
      </w:pPr>
      <w:r>
        <w:rPr>
          <w:bCs/>
          <w:lang w:eastAsia="zh-CN"/>
        </w:rPr>
        <w:lastRenderedPageBreak/>
        <w:t>SRB4 is dedicated to QoE data transfer with</w:t>
      </w:r>
      <w:r w:rsidR="008449DB">
        <w:rPr>
          <w:bCs/>
          <w:lang w:eastAsia="zh-CN"/>
        </w:rPr>
        <w:t xml:space="preserve"> a</w:t>
      </w:r>
      <w:r>
        <w:rPr>
          <w:bCs/>
          <w:lang w:eastAsia="zh-CN"/>
        </w:rPr>
        <w:t xml:space="preserve"> configurable priority (typically set as the lowest among SRBs/DRBs)</w:t>
      </w:r>
    </w:p>
    <w:p w14:paraId="03FEA132" w14:textId="77777777" w:rsidR="00D13C35" w:rsidRDefault="00D13C35" w:rsidP="00D13C35">
      <w:pPr>
        <w:pStyle w:val="aff3"/>
        <w:numPr>
          <w:ilvl w:val="0"/>
          <w:numId w:val="10"/>
        </w:numPr>
        <w:ind w:firstLineChars="0"/>
        <w:rPr>
          <w:bCs/>
          <w:lang w:eastAsia="zh-CN"/>
        </w:rPr>
      </w:pPr>
      <w:r>
        <w:rPr>
          <w:bCs/>
          <w:lang w:eastAsia="zh-CN"/>
        </w:rPr>
        <w:t>A new SRB has been defined in Rel-19 for NW-side data collection for AI based beam management. This SRB also has a configurable priority which should be configured lower than SRB1 not to impact real-time network operation.</w:t>
      </w:r>
    </w:p>
    <w:p w14:paraId="5A7AA26D" w14:textId="51495DB0" w:rsidR="00D13C35" w:rsidRDefault="00D13C35" w:rsidP="00D13C35">
      <w:pPr>
        <w:rPr>
          <w:bCs/>
          <w:lang w:eastAsia="zh-CN"/>
        </w:rPr>
      </w:pPr>
      <w:r>
        <w:rPr>
          <w:bCs/>
          <w:lang w:eastAsia="zh-CN"/>
        </w:rPr>
        <w:t>For 6G, we think it is important to study</w:t>
      </w:r>
      <w:r>
        <w:t xml:space="preserve"> how to differentiate the data for data transfer and other data (such as </w:t>
      </w:r>
      <w:r w:rsidR="009812F2">
        <w:t>control plane or</w:t>
      </w:r>
      <w:r>
        <w:t xml:space="preserve"> user </w:t>
      </w:r>
      <w:r w:rsidR="009812F2">
        <w:t xml:space="preserve">plane </w:t>
      </w:r>
      <w:r>
        <w:t>data).</w:t>
      </w:r>
    </w:p>
    <w:p w14:paraId="299F7B16" w14:textId="52740F3F" w:rsidR="00FE6049" w:rsidRDefault="00916233" w:rsidP="00731344">
      <w:pPr>
        <w:rPr>
          <w:bCs/>
          <w:lang w:eastAsia="zh-CN"/>
        </w:rPr>
      </w:pPr>
      <w:r>
        <w:rPr>
          <w:rFonts w:hint="eastAsia"/>
          <w:bCs/>
          <w:lang w:eastAsia="zh-CN"/>
        </w:rPr>
        <w:t>I</w:t>
      </w:r>
      <w:r>
        <w:rPr>
          <w:bCs/>
          <w:lang w:eastAsia="zh-CN"/>
        </w:rPr>
        <w:t>n summary, the study on data transfer should take the following require</w:t>
      </w:r>
      <w:r w:rsidRPr="00F012E6">
        <w:rPr>
          <w:bCs/>
          <w:lang w:eastAsia="zh-CN"/>
        </w:rPr>
        <w:t>ments into account:</w:t>
      </w:r>
      <w:r w:rsidR="00F012E6" w:rsidRPr="00F012E6">
        <w:rPr>
          <w:bCs/>
          <w:lang w:eastAsia="zh-CN"/>
        </w:rPr>
        <w:t xml:space="preserve"> </w:t>
      </w:r>
      <w:r w:rsidRPr="00F012E6">
        <w:rPr>
          <w:rFonts w:hint="eastAsia"/>
          <w:bCs/>
          <w:lang w:eastAsia="zh-CN"/>
        </w:rPr>
        <w:t>d</w:t>
      </w:r>
      <w:r w:rsidRPr="00F012E6">
        <w:rPr>
          <w:bCs/>
          <w:lang w:eastAsia="zh-CN"/>
        </w:rPr>
        <w:t>ata volume, transmission latency, data visibility and controllability by the MNO</w:t>
      </w:r>
      <w:r w:rsidR="00B6754F">
        <w:rPr>
          <w:bCs/>
          <w:lang w:eastAsia="zh-CN"/>
        </w:rPr>
        <w:t xml:space="preserve">, QoS differentiation </w:t>
      </w:r>
      <w:r w:rsidR="00B6754F" w:rsidRPr="00B958F9">
        <w:rPr>
          <w:bCs/>
          <w:lang w:eastAsia="zh-CN"/>
        </w:rPr>
        <w:t xml:space="preserve">between different types of collected data and between the collected data and other </w:t>
      </w:r>
      <w:r w:rsidR="000A008F">
        <w:rPr>
          <w:bCs/>
          <w:lang w:eastAsia="zh-CN"/>
        </w:rPr>
        <w:t>control plan or user plane</w:t>
      </w:r>
      <w:r w:rsidR="00B6754F" w:rsidRPr="00B958F9">
        <w:rPr>
          <w:bCs/>
          <w:lang w:eastAsia="zh-CN"/>
        </w:rPr>
        <w:t xml:space="preserve"> data</w:t>
      </w:r>
      <w:r w:rsidR="00F012E6" w:rsidRPr="00F012E6">
        <w:rPr>
          <w:bCs/>
          <w:lang w:eastAsia="zh-CN"/>
        </w:rPr>
        <w:t>.</w:t>
      </w:r>
    </w:p>
    <w:p w14:paraId="61CCC573" w14:textId="2E4D7184" w:rsidR="00731344" w:rsidRDefault="00731344" w:rsidP="00731344">
      <w:pPr>
        <w:rPr>
          <w:lang w:eastAsia="zh-CN"/>
        </w:rPr>
      </w:pPr>
      <w:r>
        <w:rPr>
          <w:rFonts w:hint="eastAsia"/>
          <w:lang w:eastAsia="zh-CN"/>
        </w:rPr>
        <w:t>F</w:t>
      </w:r>
      <w:r>
        <w:rPr>
          <w:lang w:eastAsia="zh-CN"/>
        </w:rPr>
        <w:t>or data transfer between UE and RAN in RAN2, 5G</w:t>
      </w:r>
      <w:r w:rsidR="0015492C">
        <w:rPr>
          <w:lang w:eastAsia="zh-CN"/>
        </w:rPr>
        <w:t>-</w:t>
      </w:r>
      <w:r>
        <w:rPr>
          <w:lang w:eastAsia="zh-CN"/>
        </w:rPr>
        <w:t xml:space="preserve">A </w:t>
      </w:r>
      <w:r>
        <w:rPr>
          <w:rFonts w:hint="eastAsia"/>
          <w:lang w:eastAsia="zh-CN"/>
        </w:rPr>
        <w:t>defines</w:t>
      </w:r>
      <w:r>
        <w:rPr>
          <w:lang w:eastAsia="zh-CN"/>
        </w:rPr>
        <w:t xml:space="preserve"> mechanisms</w:t>
      </w:r>
      <w:r w:rsidR="0015492C">
        <w:rPr>
          <w:lang w:eastAsia="zh-CN"/>
        </w:rPr>
        <w:t xml:space="preserve"> </w:t>
      </w:r>
      <w:r>
        <w:rPr>
          <w:lang w:eastAsia="zh-CN"/>
        </w:rPr>
        <w:t xml:space="preserve">which </w:t>
      </w:r>
      <w:r w:rsidR="008449DB">
        <w:rPr>
          <w:lang w:eastAsia="zh-CN"/>
        </w:rPr>
        <w:t>as</w:t>
      </w:r>
      <w:r>
        <w:rPr>
          <w:lang w:eastAsia="zh-CN"/>
        </w:rPr>
        <w:t xml:space="preserve"> shown in Table 2</w:t>
      </w:r>
      <w:r w:rsidR="008449DB">
        <w:rPr>
          <w:lang w:eastAsia="zh-CN"/>
        </w:rPr>
        <w:t>.</w:t>
      </w:r>
      <w:r w:rsidR="0015492C">
        <w:rPr>
          <w:lang w:eastAsia="zh-CN"/>
        </w:rPr>
        <w:t xml:space="preserve"> </w:t>
      </w:r>
      <w:r w:rsidR="008449DB">
        <w:rPr>
          <w:lang w:eastAsia="zh-CN"/>
        </w:rPr>
        <w:t>I</w:t>
      </w:r>
      <w:r w:rsidR="0015492C">
        <w:rPr>
          <w:lang w:eastAsia="zh-CN"/>
        </w:rPr>
        <w:t xml:space="preserve">t </w:t>
      </w:r>
      <w:r w:rsidR="008449DB">
        <w:rPr>
          <w:lang w:eastAsia="zh-CN"/>
        </w:rPr>
        <w:t xml:space="preserve">can be </w:t>
      </w:r>
      <w:r w:rsidR="0015492C">
        <w:rPr>
          <w:lang w:eastAsia="zh-CN"/>
        </w:rPr>
        <w:t>seen there is room to improve the current mechanism</w:t>
      </w:r>
      <w:r>
        <w:rPr>
          <w:lang w:eastAsia="zh-CN"/>
        </w:rPr>
        <w:t>.</w:t>
      </w:r>
    </w:p>
    <w:p w14:paraId="07BFC7AA" w14:textId="1F54E27F" w:rsidR="00731344" w:rsidRDefault="00731344" w:rsidP="00731344">
      <w:pPr>
        <w:jc w:val="center"/>
        <w:rPr>
          <w:b/>
          <w:bCs/>
          <w:lang w:eastAsia="zh-CN"/>
        </w:rPr>
      </w:pPr>
      <w:r>
        <w:rPr>
          <w:rFonts w:hint="eastAsia"/>
          <w:b/>
          <w:bCs/>
          <w:lang w:eastAsia="zh-CN"/>
        </w:rPr>
        <w:t>T</w:t>
      </w:r>
      <w:r>
        <w:rPr>
          <w:b/>
          <w:bCs/>
          <w:lang w:eastAsia="zh-CN"/>
        </w:rPr>
        <w:t>able 2: Limitations of 5G</w:t>
      </w:r>
      <w:r w:rsidR="00682150">
        <w:rPr>
          <w:b/>
          <w:bCs/>
          <w:lang w:eastAsia="zh-CN"/>
        </w:rPr>
        <w:t>-</w:t>
      </w:r>
      <w:r>
        <w:rPr>
          <w:b/>
          <w:bCs/>
          <w:lang w:eastAsia="zh-CN"/>
        </w:rPr>
        <w:t>A to support data transfer</w:t>
      </w:r>
    </w:p>
    <w:tbl>
      <w:tblPr>
        <w:tblStyle w:val="afb"/>
        <w:tblW w:w="0" w:type="auto"/>
        <w:tblLook w:val="04A0" w:firstRow="1" w:lastRow="0" w:firstColumn="1" w:lastColumn="0" w:noHBand="0" w:noVBand="1"/>
      </w:tblPr>
      <w:tblGrid>
        <w:gridCol w:w="2689"/>
        <w:gridCol w:w="3118"/>
        <w:gridCol w:w="3500"/>
      </w:tblGrid>
      <w:tr w:rsidR="00731344" w14:paraId="6DA7E96A" w14:textId="77777777" w:rsidTr="00197884">
        <w:tc>
          <w:tcPr>
            <w:tcW w:w="2689" w:type="dxa"/>
          </w:tcPr>
          <w:p w14:paraId="635B7409" w14:textId="77777777" w:rsidR="00731344" w:rsidRDefault="00731344" w:rsidP="00197884">
            <w:pPr>
              <w:rPr>
                <w:b/>
                <w:lang w:eastAsia="zh-CN"/>
              </w:rPr>
            </w:pPr>
            <w:r>
              <w:rPr>
                <w:rFonts w:hint="eastAsia"/>
                <w:b/>
                <w:lang w:eastAsia="zh-CN"/>
              </w:rPr>
              <w:t>D</w:t>
            </w:r>
            <w:r>
              <w:rPr>
                <w:b/>
                <w:lang w:eastAsia="zh-CN"/>
              </w:rPr>
              <w:t>ata transfer mechanisms</w:t>
            </w:r>
          </w:p>
        </w:tc>
        <w:tc>
          <w:tcPr>
            <w:tcW w:w="3118" w:type="dxa"/>
          </w:tcPr>
          <w:p w14:paraId="467F6EB6" w14:textId="77777777" w:rsidR="00731344" w:rsidRDefault="00731344" w:rsidP="00197884">
            <w:pPr>
              <w:rPr>
                <w:b/>
                <w:lang w:eastAsia="zh-CN"/>
              </w:rPr>
            </w:pPr>
            <w:r>
              <w:rPr>
                <w:rFonts w:hint="eastAsia"/>
                <w:b/>
                <w:lang w:eastAsia="zh-CN"/>
              </w:rPr>
              <w:t>T</w:t>
            </w:r>
            <w:r>
              <w:rPr>
                <w:b/>
                <w:lang w:eastAsia="zh-CN"/>
              </w:rPr>
              <w:t>he currently supported data types</w:t>
            </w:r>
          </w:p>
        </w:tc>
        <w:tc>
          <w:tcPr>
            <w:tcW w:w="3500" w:type="dxa"/>
          </w:tcPr>
          <w:p w14:paraId="21C7161C" w14:textId="39761D51" w:rsidR="00731344" w:rsidRDefault="0015492C" w:rsidP="00197884">
            <w:pPr>
              <w:rPr>
                <w:b/>
                <w:lang w:eastAsia="zh-CN"/>
              </w:rPr>
            </w:pPr>
            <w:r>
              <w:rPr>
                <w:b/>
                <w:lang w:eastAsia="zh-CN"/>
              </w:rPr>
              <w:t xml:space="preserve">Potential improvement directions </w:t>
            </w:r>
            <w:r w:rsidR="00731344">
              <w:rPr>
                <w:b/>
                <w:lang w:eastAsia="zh-CN"/>
              </w:rPr>
              <w:t>to support diverse data types</w:t>
            </w:r>
          </w:p>
        </w:tc>
      </w:tr>
      <w:tr w:rsidR="00731344" w14:paraId="36AE70A9" w14:textId="77777777" w:rsidTr="00197884">
        <w:tc>
          <w:tcPr>
            <w:tcW w:w="2689" w:type="dxa"/>
          </w:tcPr>
          <w:p w14:paraId="5DB27F04" w14:textId="77777777" w:rsidR="00731344" w:rsidRDefault="00731344" w:rsidP="00197884">
            <w:pPr>
              <w:rPr>
                <w:b/>
                <w:lang w:eastAsia="zh-CN"/>
              </w:rPr>
            </w:pPr>
            <w:r>
              <w:rPr>
                <w:b/>
                <w:lang w:eastAsia="zh-CN"/>
              </w:rPr>
              <w:t>CP-based (Control Plane):</w:t>
            </w:r>
          </w:p>
          <w:p w14:paraId="23BFB1DE" w14:textId="77777777" w:rsidR="00731344" w:rsidRDefault="00731344" w:rsidP="00197884">
            <w:pPr>
              <w:rPr>
                <w:lang w:eastAsia="zh-CN"/>
              </w:rPr>
            </w:pPr>
            <w:r>
              <w:rPr>
                <w:rFonts w:hint="eastAsia"/>
                <w:lang w:eastAsia="zh-CN"/>
              </w:rPr>
              <w:t>R</w:t>
            </w:r>
            <w:r>
              <w:rPr>
                <w:lang w:eastAsia="zh-CN"/>
              </w:rPr>
              <w:t>RC-based, NAS-based</w:t>
            </w:r>
          </w:p>
        </w:tc>
        <w:tc>
          <w:tcPr>
            <w:tcW w:w="3118" w:type="dxa"/>
          </w:tcPr>
          <w:p w14:paraId="0C175D54" w14:textId="77777777" w:rsidR="00731344" w:rsidRDefault="00731344" w:rsidP="00197884">
            <w:pPr>
              <w:rPr>
                <w:u w:val="single"/>
                <w:lang w:eastAsia="zh-CN"/>
              </w:rPr>
            </w:pPr>
            <w:r>
              <w:rPr>
                <w:rFonts w:hint="eastAsia"/>
                <w:u w:val="single"/>
                <w:lang w:eastAsia="zh-CN"/>
              </w:rPr>
              <w:t>R</w:t>
            </w:r>
            <w:r>
              <w:rPr>
                <w:u w:val="single"/>
                <w:lang w:eastAsia="zh-CN"/>
              </w:rPr>
              <w:t>RC-based:</w:t>
            </w:r>
          </w:p>
          <w:p w14:paraId="77642486" w14:textId="77777777" w:rsidR="00731344" w:rsidRDefault="00731344" w:rsidP="00197884">
            <w:pPr>
              <w:rPr>
                <w:lang w:eastAsia="zh-CN"/>
              </w:rPr>
            </w:pPr>
            <w:r>
              <w:rPr>
                <w:rFonts w:hint="eastAsia"/>
                <w:lang w:eastAsia="zh-CN"/>
              </w:rPr>
              <w:t>1</w:t>
            </w:r>
            <w:r>
              <w:rPr>
                <w:lang w:eastAsia="zh-CN"/>
              </w:rPr>
              <w:t>) Network-side data collection for AI for communication performance enhancement</w:t>
            </w:r>
          </w:p>
          <w:p w14:paraId="57DA0DAF" w14:textId="77777777" w:rsidR="00731344" w:rsidRDefault="00731344" w:rsidP="00197884">
            <w:pPr>
              <w:rPr>
                <w:lang w:eastAsia="zh-CN"/>
              </w:rPr>
            </w:pPr>
            <w:r>
              <w:rPr>
                <w:rFonts w:hint="eastAsia"/>
                <w:lang w:eastAsia="zh-CN"/>
              </w:rPr>
              <w:t>2</w:t>
            </w:r>
            <w:r>
              <w:rPr>
                <w:lang w:eastAsia="zh-CN"/>
              </w:rPr>
              <w:t>) SON/MDT data collection</w:t>
            </w:r>
          </w:p>
          <w:p w14:paraId="634BC6B8" w14:textId="77777777" w:rsidR="00731344" w:rsidRDefault="00731344" w:rsidP="00197884">
            <w:pPr>
              <w:rPr>
                <w:lang w:eastAsia="zh-CN"/>
              </w:rPr>
            </w:pPr>
            <w:r>
              <w:rPr>
                <w:rFonts w:hint="eastAsia"/>
                <w:lang w:eastAsia="zh-CN"/>
              </w:rPr>
              <w:t>3</w:t>
            </w:r>
            <w:r>
              <w:rPr>
                <w:lang w:eastAsia="zh-CN"/>
              </w:rPr>
              <w:t>) QoE data collection</w:t>
            </w:r>
          </w:p>
          <w:p w14:paraId="6D135A02" w14:textId="77777777" w:rsidR="00731344" w:rsidRDefault="00731344" w:rsidP="00197884">
            <w:pPr>
              <w:rPr>
                <w:lang w:eastAsia="zh-CN"/>
              </w:rPr>
            </w:pPr>
          </w:p>
          <w:p w14:paraId="1A70DE6A" w14:textId="77777777" w:rsidR="00731344" w:rsidRDefault="00731344" w:rsidP="00197884">
            <w:pPr>
              <w:rPr>
                <w:u w:val="single"/>
                <w:lang w:eastAsia="zh-CN"/>
              </w:rPr>
            </w:pPr>
            <w:r>
              <w:rPr>
                <w:rFonts w:hint="eastAsia"/>
                <w:u w:val="single"/>
                <w:lang w:eastAsia="zh-CN"/>
              </w:rPr>
              <w:t>N</w:t>
            </w:r>
            <w:r>
              <w:rPr>
                <w:u w:val="single"/>
                <w:lang w:eastAsia="zh-CN"/>
              </w:rPr>
              <w:t>AS-based:</w:t>
            </w:r>
          </w:p>
          <w:p w14:paraId="77113A55" w14:textId="77777777" w:rsidR="00731344" w:rsidRDefault="00731344" w:rsidP="00197884">
            <w:pPr>
              <w:rPr>
                <w:lang w:eastAsia="zh-CN"/>
              </w:rPr>
            </w:pPr>
            <w:r>
              <w:rPr>
                <w:lang w:eastAsia="zh-CN"/>
              </w:rPr>
              <w:t>Currently NAS is used for transferring NAS messages between UE and AMF, but not for data collection.</w:t>
            </w:r>
          </w:p>
        </w:tc>
        <w:tc>
          <w:tcPr>
            <w:tcW w:w="3500" w:type="dxa"/>
          </w:tcPr>
          <w:p w14:paraId="6AF7C710" w14:textId="77777777" w:rsidR="00731344" w:rsidRDefault="00731344" w:rsidP="00197884">
            <w:pPr>
              <w:rPr>
                <w:u w:val="single"/>
                <w:lang w:eastAsia="zh-CN"/>
              </w:rPr>
            </w:pPr>
            <w:r>
              <w:rPr>
                <w:rFonts w:hint="eastAsia"/>
                <w:u w:val="single"/>
                <w:lang w:eastAsia="zh-CN"/>
              </w:rPr>
              <w:t>S</w:t>
            </w:r>
            <w:r>
              <w:rPr>
                <w:u w:val="single"/>
                <w:lang w:eastAsia="zh-CN"/>
              </w:rPr>
              <w:t>calability:</w:t>
            </w:r>
          </w:p>
          <w:p w14:paraId="3E9C9824" w14:textId="77777777" w:rsidR="00731344" w:rsidRDefault="00731344" w:rsidP="00197884">
            <w:pPr>
              <w:rPr>
                <w:lang w:eastAsia="zh-CN"/>
              </w:rPr>
            </w:pPr>
            <w:r>
              <w:rPr>
                <w:rFonts w:hint="eastAsia"/>
                <w:lang w:eastAsia="zh-CN"/>
              </w:rPr>
              <w:t>F</w:t>
            </w:r>
            <w:r>
              <w:rPr>
                <w:lang w:eastAsia="zh-CN"/>
              </w:rPr>
              <w:t>or large-volume data types with relaxed latency requirements, CP-based option lacks scalability.</w:t>
            </w:r>
          </w:p>
          <w:p w14:paraId="18856324" w14:textId="4979B75B" w:rsidR="00731344" w:rsidRDefault="00731344" w:rsidP="00197884">
            <w:pPr>
              <w:rPr>
                <w:u w:val="single"/>
                <w:lang w:eastAsia="zh-CN"/>
              </w:rPr>
            </w:pPr>
            <w:r>
              <w:rPr>
                <w:rFonts w:hint="eastAsia"/>
                <w:u w:val="single"/>
                <w:lang w:eastAsia="zh-CN"/>
              </w:rPr>
              <w:t>Q</w:t>
            </w:r>
            <w:r>
              <w:rPr>
                <w:u w:val="single"/>
                <w:lang w:eastAsia="zh-CN"/>
              </w:rPr>
              <w:t xml:space="preserve">oS </w:t>
            </w:r>
            <w:r w:rsidR="00682150">
              <w:rPr>
                <w:u w:val="single"/>
                <w:lang w:eastAsia="zh-CN"/>
              </w:rPr>
              <w:t>f</w:t>
            </w:r>
            <w:r>
              <w:rPr>
                <w:u w:val="single"/>
                <w:lang w:eastAsia="zh-CN"/>
              </w:rPr>
              <w:t>lexibility:</w:t>
            </w:r>
          </w:p>
          <w:p w14:paraId="5039092F" w14:textId="77777777" w:rsidR="00731344" w:rsidRDefault="00731344" w:rsidP="00197884">
            <w:pPr>
              <w:rPr>
                <w:lang w:eastAsia="zh-CN"/>
              </w:rPr>
            </w:pPr>
            <w:r>
              <w:rPr>
                <w:rFonts w:hint="eastAsia"/>
                <w:lang w:eastAsia="zh-CN"/>
              </w:rPr>
              <w:t>C</w:t>
            </w:r>
            <w:r>
              <w:rPr>
                <w:lang w:eastAsia="zh-CN"/>
              </w:rPr>
              <w:t>urrent SRB design shows insufficient QoS adaptability, and it requires definition of new SRB types for emerging data types.</w:t>
            </w:r>
          </w:p>
          <w:p w14:paraId="37223740" w14:textId="77777777" w:rsidR="00731344" w:rsidRDefault="00731344" w:rsidP="00197884">
            <w:pPr>
              <w:rPr>
                <w:lang w:eastAsia="zh-CN"/>
              </w:rPr>
            </w:pPr>
          </w:p>
        </w:tc>
      </w:tr>
      <w:tr w:rsidR="00731344" w14:paraId="50ABAAA5" w14:textId="77777777" w:rsidTr="00197884">
        <w:tc>
          <w:tcPr>
            <w:tcW w:w="2689" w:type="dxa"/>
          </w:tcPr>
          <w:p w14:paraId="5D24D823" w14:textId="77777777" w:rsidR="00731344" w:rsidRDefault="00731344" w:rsidP="00197884">
            <w:pPr>
              <w:rPr>
                <w:b/>
                <w:lang w:eastAsia="zh-CN"/>
              </w:rPr>
            </w:pPr>
            <w:r>
              <w:rPr>
                <w:b/>
                <w:lang w:eastAsia="zh-CN"/>
              </w:rPr>
              <w:t>UP-based (User Plane):</w:t>
            </w:r>
          </w:p>
          <w:p w14:paraId="6984A143" w14:textId="77777777" w:rsidR="00731344" w:rsidRDefault="00731344" w:rsidP="00197884">
            <w:pPr>
              <w:rPr>
                <w:lang w:eastAsia="zh-CN"/>
              </w:rPr>
            </w:pPr>
            <w:r>
              <w:rPr>
                <w:rFonts w:hint="eastAsia"/>
                <w:lang w:eastAsia="zh-CN"/>
              </w:rPr>
              <w:t>P</w:t>
            </w:r>
            <w:r>
              <w:rPr>
                <w:lang w:eastAsia="zh-CN"/>
              </w:rPr>
              <w:t>DU session-based</w:t>
            </w:r>
          </w:p>
        </w:tc>
        <w:tc>
          <w:tcPr>
            <w:tcW w:w="3118" w:type="dxa"/>
          </w:tcPr>
          <w:p w14:paraId="202B6C6C" w14:textId="77777777" w:rsidR="00731344" w:rsidRDefault="00731344" w:rsidP="00197884">
            <w:pPr>
              <w:rPr>
                <w:lang w:eastAsia="zh-CN"/>
              </w:rPr>
            </w:pPr>
            <w:r>
              <w:rPr>
                <w:rFonts w:hint="eastAsia"/>
                <w:lang w:eastAsia="zh-CN"/>
              </w:rPr>
              <w:t>C</w:t>
            </w:r>
            <w:r>
              <w:rPr>
                <w:lang w:eastAsia="zh-CN"/>
              </w:rPr>
              <w:t>urrently PDU session is mainly for transferring user application data, so it may be irrelevant to data transfer.</w:t>
            </w:r>
          </w:p>
        </w:tc>
        <w:tc>
          <w:tcPr>
            <w:tcW w:w="3500" w:type="dxa"/>
          </w:tcPr>
          <w:p w14:paraId="3CEB1FFC" w14:textId="77777777" w:rsidR="00731344" w:rsidRDefault="00731344" w:rsidP="00197884">
            <w:pPr>
              <w:rPr>
                <w:u w:val="single"/>
                <w:lang w:eastAsia="zh-CN"/>
              </w:rPr>
            </w:pPr>
            <w:r>
              <w:rPr>
                <w:rFonts w:hint="eastAsia"/>
                <w:u w:val="single"/>
                <w:lang w:eastAsia="zh-CN"/>
              </w:rPr>
              <w:t>P</w:t>
            </w:r>
            <w:r>
              <w:rPr>
                <w:u w:val="single"/>
                <w:lang w:eastAsia="zh-CN"/>
              </w:rPr>
              <w:t>ath inefficiency:</w:t>
            </w:r>
          </w:p>
          <w:p w14:paraId="52137CE8" w14:textId="5D7C053C" w:rsidR="00731344" w:rsidRDefault="00731344" w:rsidP="00322E71">
            <w:pPr>
              <w:rPr>
                <w:lang w:eastAsia="zh-CN"/>
              </w:rPr>
            </w:pPr>
            <w:r>
              <w:rPr>
                <w:rFonts w:hint="eastAsia"/>
                <w:lang w:eastAsia="zh-CN"/>
              </w:rPr>
              <w:t>U</w:t>
            </w:r>
            <w:r>
              <w:rPr>
                <w:lang w:eastAsia="zh-CN"/>
              </w:rPr>
              <w:t>E-to-CN path may lead to redundant data transfer when the RAN is data consumer.</w:t>
            </w:r>
          </w:p>
        </w:tc>
      </w:tr>
    </w:tbl>
    <w:p w14:paraId="64BE5807" w14:textId="77777777" w:rsidR="00731344" w:rsidRDefault="00731344" w:rsidP="00731344">
      <w:pPr>
        <w:rPr>
          <w:lang w:eastAsia="zh-CN"/>
        </w:rPr>
      </w:pPr>
    </w:p>
    <w:p w14:paraId="7543E772" w14:textId="61BE9EFF" w:rsidR="00731344" w:rsidRDefault="00731344" w:rsidP="00731344">
      <w:pPr>
        <w:rPr>
          <w:lang w:eastAsia="zh-CN"/>
        </w:rPr>
      </w:pPr>
      <w:r>
        <w:rPr>
          <w:rFonts w:hint="eastAsia"/>
          <w:lang w:eastAsia="zh-CN"/>
        </w:rPr>
        <w:t>I</w:t>
      </w:r>
      <w:r>
        <w:rPr>
          <w:lang w:eastAsia="zh-CN"/>
        </w:rPr>
        <w:t>n RAN2, we think CP-based/UP-based options</w:t>
      </w:r>
      <w:r w:rsidR="0015492C">
        <w:rPr>
          <w:lang w:eastAsia="zh-CN"/>
        </w:rPr>
        <w:t>, as well as potentially new options</w:t>
      </w:r>
      <w:r w:rsidR="0059522F">
        <w:rPr>
          <w:lang w:eastAsia="zh-CN"/>
        </w:rPr>
        <w:t xml:space="preserve"> </w:t>
      </w:r>
      <w:r w:rsidR="0059522F" w:rsidRPr="0059522F">
        <w:rPr>
          <w:lang w:eastAsia="zh-CN"/>
        </w:rPr>
        <w:t>(e.g.</w:t>
      </w:r>
      <w:r w:rsidR="0059522F">
        <w:rPr>
          <w:lang w:eastAsia="zh-CN"/>
        </w:rPr>
        <w:t xml:space="preserve"> a</w:t>
      </w:r>
      <w:r w:rsidR="0059522F" w:rsidRPr="0059522F">
        <w:rPr>
          <w:lang w:eastAsia="zh-CN"/>
        </w:rPr>
        <w:t xml:space="preserve"> dedicated data plane)</w:t>
      </w:r>
      <w:r w:rsidR="0015492C">
        <w:rPr>
          <w:lang w:eastAsia="zh-CN"/>
        </w:rPr>
        <w:t>,</w:t>
      </w:r>
      <w:r>
        <w:rPr>
          <w:lang w:eastAsia="zh-CN"/>
        </w:rPr>
        <w:t xml:space="preserve"> can be studied in order to support data transfer between UE and RAN, taking the </w:t>
      </w:r>
      <w:r w:rsidRPr="00CC0CB4">
        <w:rPr>
          <w:lang w:eastAsia="zh-CN"/>
        </w:rPr>
        <w:t>requirements</w:t>
      </w:r>
      <w:r>
        <w:rPr>
          <w:lang w:eastAsia="zh-CN"/>
        </w:rPr>
        <w:t xml:space="preserve"> </w:t>
      </w:r>
      <w:r w:rsidR="006F0D2F">
        <w:rPr>
          <w:lang w:eastAsia="zh-CN"/>
        </w:rPr>
        <w:t xml:space="preserve">mentioned above </w:t>
      </w:r>
      <w:r>
        <w:rPr>
          <w:lang w:eastAsia="zh-CN"/>
        </w:rPr>
        <w:t>into account.</w:t>
      </w:r>
    </w:p>
    <w:p w14:paraId="3DCEE5FD" w14:textId="3C2B9A4B" w:rsidR="0015492C" w:rsidRDefault="00EB2497" w:rsidP="00EB2497">
      <w:pPr>
        <w:rPr>
          <w:b/>
          <w:bCs/>
        </w:rPr>
      </w:pPr>
      <w:r w:rsidRPr="00F2619A">
        <w:rPr>
          <w:b/>
          <w:bCs/>
        </w:rPr>
        <w:t>P</w:t>
      </w:r>
      <w:r>
        <w:rPr>
          <w:rFonts w:hint="eastAsia"/>
          <w:b/>
          <w:bCs/>
          <w:lang w:eastAsia="zh-CN"/>
        </w:rPr>
        <w:t>roposal</w:t>
      </w:r>
      <w:r>
        <w:rPr>
          <w:b/>
          <w:bCs/>
          <w:lang w:eastAsia="zh-CN"/>
        </w:rPr>
        <w:t xml:space="preserve"> </w:t>
      </w:r>
      <w:r w:rsidRPr="00F2619A">
        <w:rPr>
          <w:b/>
          <w:bCs/>
        </w:rPr>
        <w:t>2: For data transfer, RAN2 to study the following requirements</w:t>
      </w:r>
      <w:r w:rsidR="000B57E9">
        <w:rPr>
          <w:b/>
          <w:bCs/>
        </w:rPr>
        <w:t>, considering various data types</w:t>
      </w:r>
      <w:r w:rsidRPr="00F2619A">
        <w:rPr>
          <w:b/>
          <w:bCs/>
        </w:rPr>
        <w:t>: data volume, transmission latency</w:t>
      </w:r>
      <w:r w:rsidR="000B57E9">
        <w:rPr>
          <w:b/>
          <w:bCs/>
        </w:rPr>
        <w:t xml:space="preserve"> requirement</w:t>
      </w:r>
      <w:r w:rsidRPr="00F2619A">
        <w:rPr>
          <w:b/>
          <w:bCs/>
        </w:rPr>
        <w:t xml:space="preserve">, data visibility and controllability, QoS differentiation between different data types. </w:t>
      </w:r>
    </w:p>
    <w:p w14:paraId="5128FC57" w14:textId="7B0D7B09" w:rsidR="00EB2497" w:rsidRPr="006F2E92" w:rsidRDefault="00EB2497" w:rsidP="006F2E92">
      <w:pPr>
        <w:pStyle w:val="aff3"/>
        <w:numPr>
          <w:ilvl w:val="0"/>
          <w:numId w:val="21"/>
        </w:numPr>
        <w:ind w:firstLineChars="0"/>
        <w:rPr>
          <w:b/>
          <w:bCs/>
        </w:rPr>
      </w:pPr>
      <w:r w:rsidRPr="006F2E92">
        <w:rPr>
          <w:b/>
          <w:bCs/>
        </w:rPr>
        <w:t>RAN2 to study CP-based</w:t>
      </w:r>
      <w:r w:rsidR="007C4708">
        <w:rPr>
          <w:b/>
          <w:bCs/>
        </w:rPr>
        <w:t xml:space="preserve">, </w:t>
      </w:r>
      <w:r w:rsidRPr="006F2E92">
        <w:rPr>
          <w:b/>
          <w:bCs/>
        </w:rPr>
        <w:t>UP-based and potential</w:t>
      </w:r>
      <w:r w:rsidR="00EE5BFA" w:rsidRPr="006F2E92">
        <w:rPr>
          <w:b/>
          <w:bCs/>
        </w:rPr>
        <w:t>ly</w:t>
      </w:r>
      <w:r w:rsidRPr="006F2E92">
        <w:rPr>
          <w:b/>
          <w:bCs/>
        </w:rPr>
        <w:t xml:space="preserve"> new options</w:t>
      </w:r>
      <w:r w:rsidR="005B6E7B">
        <w:rPr>
          <w:b/>
          <w:bCs/>
        </w:rPr>
        <w:t xml:space="preserve"> (e.g. </w:t>
      </w:r>
      <w:r w:rsidR="0059522F">
        <w:rPr>
          <w:b/>
          <w:bCs/>
        </w:rPr>
        <w:t xml:space="preserve">a </w:t>
      </w:r>
      <w:r w:rsidR="005B6E7B">
        <w:rPr>
          <w:b/>
          <w:bCs/>
        </w:rPr>
        <w:t>dedicated data plane)</w:t>
      </w:r>
      <w:r w:rsidRPr="006F2E92">
        <w:rPr>
          <w:b/>
          <w:bCs/>
        </w:rPr>
        <w:t xml:space="preserve"> for data transfer according to the</w:t>
      </w:r>
      <w:r w:rsidR="003D5118" w:rsidRPr="006F2E92">
        <w:rPr>
          <w:b/>
          <w:bCs/>
        </w:rPr>
        <w:t>se</w:t>
      </w:r>
      <w:r w:rsidRPr="006F2E92">
        <w:rPr>
          <w:b/>
          <w:bCs/>
        </w:rPr>
        <w:t xml:space="preserve"> requirements.</w:t>
      </w:r>
    </w:p>
    <w:p w14:paraId="14395E63" w14:textId="77777777" w:rsidR="009374B1" w:rsidRPr="00EB2497" w:rsidRDefault="009374B1" w:rsidP="00E27744">
      <w:pPr>
        <w:rPr>
          <w:lang w:eastAsia="en-GB"/>
        </w:rPr>
      </w:pPr>
    </w:p>
    <w:p w14:paraId="38FDC7AB" w14:textId="61AD4C01" w:rsidR="00E27744" w:rsidRPr="008442D0" w:rsidRDefault="00E27744" w:rsidP="00E27744">
      <w:pPr>
        <w:pStyle w:val="3"/>
        <w:rPr>
          <w:sz w:val="24"/>
          <w:lang w:eastAsia="en-GB"/>
        </w:rPr>
      </w:pPr>
      <w:r>
        <w:rPr>
          <w:sz w:val="24"/>
          <w:lang w:eastAsia="en-GB"/>
        </w:rPr>
        <w:t>Data Utilization</w:t>
      </w:r>
    </w:p>
    <w:p w14:paraId="6FD2D68F" w14:textId="77777777" w:rsidR="00864837" w:rsidRDefault="00864837" w:rsidP="00864837">
      <w:pPr>
        <w:rPr>
          <w:lang w:eastAsia="zh-CN"/>
        </w:rPr>
      </w:pPr>
      <w:r>
        <w:rPr>
          <w:rFonts w:hint="eastAsia"/>
          <w:lang w:eastAsia="zh-CN"/>
        </w:rPr>
        <w:t>For</w:t>
      </w:r>
      <w:r>
        <w:rPr>
          <w:lang w:eastAsia="en-GB"/>
        </w:rPr>
        <w:t xml:space="preserve"> Data Utilization, there are two aspects:</w:t>
      </w:r>
    </w:p>
    <w:p w14:paraId="067E2F01" w14:textId="55449B4D" w:rsidR="00864837" w:rsidRDefault="00864837" w:rsidP="00864837">
      <w:pPr>
        <w:rPr>
          <w:lang w:eastAsia="zh-CN"/>
        </w:rPr>
      </w:pPr>
      <w:r>
        <w:rPr>
          <w:lang w:eastAsia="zh-CN"/>
        </w:rPr>
        <w:lastRenderedPageBreak/>
        <w:t xml:space="preserve">(1) </w:t>
      </w:r>
      <w:r w:rsidR="007C4708" w:rsidRPr="007C4708">
        <w:rPr>
          <w:b/>
          <w:lang w:eastAsia="zh-CN"/>
        </w:rPr>
        <w:t>C</w:t>
      </w:r>
      <w:r w:rsidRPr="007C4708">
        <w:rPr>
          <w:b/>
          <w:lang w:eastAsia="zh-CN"/>
        </w:rPr>
        <w:t>ommunication performance enhancement.</w:t>
      </w:r>
      <w:r>
        <w:rPr>
          <w:lang w:eastAsia="zh-CN"/>
        </w:rPr>
        <w:t xml:space="preserve"> The collected</w:t>
      </w:r>
      <w:r w:rsidRPr="00B77ACC">
        <w:rPr>
          <w:lang w:eastAsia="zh-CN"/>
        </w:rPr>
        <w:t xml:space="preserve"> data can be used to improve network operation, e.g. CSI feedback enhancement, beam prediction.</w:t>
      </w:r>
      <w:r>
        <w:rPr>
          <w:lang w:eastAsia="zh-CN"/>
        </w:rPr>
        <w:t xml:space="preserve"> As mentioned in section 2.1, constructing Digital Twin or environment information from the collected sensing data can be used to support enhanced network performance, improved sensing deployment utilization and spectral efficiencies.</w:t>
      </w:r>
    </w:p>
    <w:p w14:paraId="31DDE100" w14:textId="35950CE3" w:rsidR="00864837" w:rsidRDefault="00864837" w:rsidP="00864837">
      <w:pPr>
        <w:rPr>
          <w:lang w:val="en-GB" w:eastAsia="zh-CN"/>
        </w:rPr>
      </w:pPr>
      <w:r>
        <w:rPr>
          <w:rFonts w:hint="eastAsia"/>
          <w:lang w:eastAsia="zh-CN"/>
        </w:rPr>
        <w:t>(</w:t>
      </w:r>
      <w:r>
        <w:rPr>
          <w:lang w:eastAsia="zh-CN"/>
        </w:rPr>
        <w:t xml:space="preserve">2) </w:t>
      </w:r>
      <w:r w:rsidR="007C4708" w:rsidRPr="007C4708">
        <w:rPr>
          <w:b/>
          <w:lang w:eastAsia="zh-CN"/>
        </w:rPr>
        <w:t>N</w:t>
      </w:r>
      <w:r w:rsidRPr="007C4708">
        <w:rPr>
          <w:b/>
          <w:lang w:eastAsia="zh-CN"/>
        </w:rPr>
        <w:t>ew 6G service</w:t>
      </w:r>
      <w:r w:rsidR="007C4708" w:rsidRPr="007C4708">
        <w:rPr>
          <w:b/>
          <w:lang w:eastAsia="zh-CN"/>
        </w:rPr>
        <w:t xml:space="preserve"> enablement</w:t>
      </w:r>
      <w:r w:rsidRPr="007C4708">
        <w:rPr>
          <w:b/>
          <w:lang w:eastAsia="zh-CN"/>
        </w:rPr>
        <w:t>.</w:t>
      </w:r>
      <w:r>
        <w:rPr>
          <w:lang w:eastAsia="zh-CN"/>
        </w:rPr>
        <w:t xml:space="preserve"> As mentioned in section 7.5 Use case on environment object reconstruction in TR 22.870 [3], t</w:t>
      </w:r>
      <w:r w:rsidRPr="00EF2402">
        <w:rPr>
          <w:lang w:val="en-GB" w:eastAsia="zh-CN"/>
        </w:rPr>
        <w:t>he use case of environmental object reconstruction in 3GPP</w:t>
      </w:r>
      <w:r>
        <w:rPr>
          <w:lang w:val="en-GB" w:eastAsia="zh-CN"/>
        </w:rPr>
        <w:t xml:space="preserve"> can facilitate Smart Transportation, Smart City, Smart Home and etc.</w:t>
      </w:r>
    </w:p>
    <w:p w14:paraId="280D9A36" w14:textId="77777777" w:rsidR="00864837" w:rsidRDefault="00864837" w:rsidP="00864837">
      <w:pPr>
        <w:rPr>
          <w:lang w:val="en-GB" w:eastAsia="zh-CN"/>
        </w:rPr>
      </w:pPr>
    </w:p>
    <w:p w14:paraId="2CE1E1F6" w14:textId="00D2EB23" w:rsidR="00864837" w:rsidRDefault="00864837" w:rsidP="00864837">
      <w:pPr>
        <w:rPr>
          <w:lang w:val="en-GB" w:eastAsia="zh-CN"/>
        </w:rPr>
      </w:pPr>
      <w:r>
        <w:rPr>
          <w:rFonts w:hint="eastAsia"/>
          <w:lang w:val="en-GB" w:eastAsia="zh-CN"/>
        </w:rPr>
        <w:t>W</w:t>
      </w:r>
      <w:r>
        <w:rPr>
          <w:lang w:val="en-GB" w:eastAsia="zh-CN"/>
        </w:rPr>
        <w:t>e think RAN2 could study the relations between the collected data and its usages, including the above two aspects, and different data provider(s)/consumer(s).</w:t>
      </w:r>
    </w:p>
    <w:p w14:paraId="1954C716" w14:textId="392B01D2" w:rsidR="00731344" w:rsidRPr="00F2619A" w:rsidRDefault="00731344" w:rsidP="00731344">
      <w:pPr>
        <w:rPr>
          <w:b/>
          <w:bCs/>
        </w:rPr>
      </w:pPr>
      <w:r w:rsidRPr="00F2619A">
        <w:rPr>
          <w:b/>
          <w:bCs/>
        </w:rPr>
        <w:t>P</w:t>
      </w:r>
      <w:r>
        <w:rPr>
          <w:b/>
          <w:bCs/>
        </w:rPr>
        <w:t xml:space="preserve">roposal </w:t>
      </w:r>
      <w:r w:rsidRPr="00F2619A">
        <w:rPr>
          <w:b/>
          <w:bCs/>
        </w:rPr>
        <w:t xml:space="preserve">3: </w:t>
      </w:r>
      <w:r w:rsidR="00D26B79" w:rsidRPr="00075656">
        <w:rPr>
          <w:b/>
          <w:bCs/>
          <w:lang w:eastAsia="zh-CN"/>
        </w:rPr>
        <w:t xml:space="preserve">For data utilization, RAN2 to study </w:t>
      </w:r>
      <w:r w:rsidR="00D26B79" w:rsidRPr="00842F41">
        <w:rPr>
          <w:b/>
          <w:bCs/>
          <w:lang w:eastAsia="zh-CN"/>
        </w:rPr>
        <w:t xml:space="preserve">the </w:t>
      </w:r>
      <w:r w:rsidR="00D26B79" w:rsidRPr="00842F41">
        <w:rPr>
          <w:b/>
          <w:lang w:val="en-GB" w:eastAsia="zh-CN"/>
        </w:rPr>
        <w:t>relations between different data provider(s)/consumer(s)</w:t>
      </w:r>
      <w:r w:rsidR="00D26B79">
        <w:rPr>
          <w:b/>
          <w:lang w:val="en-GB" w:eastAsia="zh-CN"/>
        </w:rPr>
        <w:t xml:space="preserve"> and how </w:t>
      </w:r>
      <w:r w:rsidR="00D26B79" w:rsidRPr="00075656">
        <w:rPr>
          <w:b/>
          <w:lang w:val="en-GB" w:eastAsia="zh-CN"/>
        </w:rPr>
        <w:t xml:space="preserve">the collected data </w:t>
      </w:r>
      <w:r w:rsidR="00D26B79">
        <w:rPr>
          <w:b/>
          <w:lang w:val="en-GB" w:eastAsia="zh-CN"/>
        </w:rPr>
        <w:t>can be utilized for multiple purposes</w:t>
      </w:r>
      <w:r w:rsidR="00D26B79" w:rsidRPr="00075656">
        <w:rPr>
          <w:b/>
          <w:lang w:val="en-GB" w:eastAsia="zh-CN"/>
        </w:rPr>
        <w:t xml:space="preserve">, including </w:t>
      </w:r>
      <w:r w:rsidR="00D26B79" w:rsidRPr="00075656">
        <w:rPr>
          <w:b/>
          <w:lang w:eastAsia="zh-CN"/>
        </w:rPr>
        <w:t>AI</w:t>
      </w:r>
      <w:r w:rsidR="00D26B79">
        <w:rPr>
          <w:b/>
          <w:lang w:eastAsia="zh-CN"/>
        </w:rPr>
        <w:t>-based enhancements, sensing, SON/MDT.</w:t>
      </w:r>
    </w:p>
    <w:p w14:paraId="5B9FCA57" w14:textId="77777777" w:rsidR="00E27744" w:rsidRPr="00731344" w:rsidRDefault="00E27744" w:rsidP="00E27744">
      <w:pPr>
        <w:rPr>
          <w:lang w:eastAsia="zh-CN"/>
        </w:rPr>
      </w:pPr>
    </w:p>
    <w:p w14:paraId="41C10960" w14:textId="0A159CC4" w:rsidR="00E27744" w:rsidRPr="008442D0" w:rsidRDefault="00E27744" w:rsidP="00E27744">
      <w:pPr>
        <w:pStyle w:val="3"/>
        <w:rPr>
          <w:sz w:val="24"/>
          <w:lang w:eastAsia="en-GB"/>
        </w:rPr>
      </w:pPr>
      <w:r>
        <w:rPr>
          <w:sz w:val="24"/>
          <w:lang w:eastAsia="en-GB"/>
        </w:rPr>
        <w:t>Data Monitoring</w:t>
      </w:r>
    </w:p>
    <w:p w14:paraId="3223129F" w14:textId="68E68742" w:rsidR="00C21C31" w:rsidRDefault="00244775" w:rsidP="00C21C31">
      <w:pPr>
        <w:rPr>
          <w:lang w:eastAsia="zh-CN"/>
        </w:rPr>
      </w:pPr>
      <w:r>
        <w:rPr>
          <w:lang w:eastAsia="zh-CN"/>
        </w:rPr>
        <w:t>Data Monitoring</w:t>
      </w:r>
      <w:r w:rsidR="00BB4D74">
        <w:rPr>
          <w:lang w:eastAsia="zh-CN"/>
        </w:rPr>
        <w:t xml:space="preserve"> is mainly used to ensure</w:t>
      </w:r>
      <w:r>
        <w:rPr>
          <w:lang w:eastAsia="zh-CN"/>
        </w:rPr>
        <w:t xml:space="preserve"> data quality. </w:t>
      </w:r>
      <w:r w:rsidR="00C21C31">
        <w:rPr>
          <w:rFonts w:hint="eastAsia"/>
          <w:lang w:eastAsia="zh-CN"/>
        </w:rPr>
        <w:t>For</w:t>
      </w:r>
      <w:r w:rsidR="00C21C31">
        <w:rPr>
          <w:lang w:eastAsia="zh-CN"/>
        </w:rPr>
        <w:t xml:space="preserve"> instance, for sensing data, there may be some monitoring parameters for sensing data quality, such as the accuracy of the sensing results which refers to how closely the measured or estimated parameters match their true values. Metrics like Root Mean Square Error (RMSE) can be tracked.</w:t>
      </w:r>
    </w:p>
    <w:p w14:paraId="6AC171D8" w14:textId="77F45593" w:rsidR="00987A58" w:rsidRDefault="00987A58" w:rsidP="00987A58">
      <w:pPr>
        <w:rPr>
          <w:lang w:eastAsia="zh-CN"/>
        </w:rPr>
      </w:pPr>
      <w:r>
        <w:rPr>
          <w:lang w:eastAsia="zh-CN"/>
        </w:rPr>
        <w:t xml:space="preserve">The benefits of data quality </w:t>
      </w:r>
      <w:r w:rsidR="00CB62D8">
        <w:rPr>
          <w:lang w:eastAsia="zh-CN"/>
        </w:rPr>
        <w:t xml:space="preserve">monitoring </w:t>
      </w:r>
      <w:r>
        <w:rPr>
          <w:lang w:eastAsia="zh-CN"/>
        </w:rPr>
        <w:t>include:</w:t>
      </w:r>
    </w:p>
    <w:p w14:paraId="1A395532" w14:textId="7C30EBEF" w:rsidR="00987A58" w:rsidRDefault="00987A58" w:rsidP="00987A58">
      <w:pPr>
        <w:pStyle w:val="aff3"/>
        <w:numPr>
          <w:ilvl w:val="0"/>
          <w:numId w:val="19"/>
        </w:numPr>
        <w:ind w:firstLineChars="0"/>
        <w:rPr>
          <w:lang w:eastAsia="zh-CN"/>
        </w:rPr>
      </w:pPr>
      <w:r w:rsidRPr="00987A58">
        <w:rPr>
          <w:b/>
          <w:lang w:eastAsia="zh-CN"/>
        </w:rPr>
        <w:t>Maintains system performance:</w:t>
      </w:r>
      <w:r>
        <w:rPr>
          <w:lang w:eastAsia="zh-CN"/>
        </w:rPr>
        <w:t xml:space="preserve"> early detection of quality issues allows for corrective actions (like calibration) before performance </w:t>
      </w:r>
      <w:r w:rsidR="0091639F">
        <w:rPr>
          <w:lang w:eastAsia="zh-CN"/>
        </w:rPr>
        <w:t>significantly</w:t>
      </w:r>
      <w:r>
        <w:rPr>
          <w:lang w:eastAsia="zh-CN"/>
        </w:rPr>
        <w:t xml:space="preserve"> degrades</w:t>
      </w:r>
    </w:p>
    <w:p w14:paraId="24861DF5" w14:textId="4C1DD122" w:rsidR="00987A58" w:rsidRDefault="00987A58" w:rsidP="00987A58">
      <w:pPr>
        <w:pStyle w:val="aff3"/>
        <w:numPr>
          <w:ilvl w:val="0"/>
          <w:numId w:val="19"/>
        </w:numPr>
        <w:ind w:firstLineChars="0"/>
        <w:rPr>
          <w:lang w:eastAsia="zh-CN"/>
        </w:rPr>
      </w:pPr>
      <w:r w:rsidRPr="00987A58">
        <w:rPr>
          <w:b/>
          <w:lang w:eastAsia="zh-CN"/>
        </w:rPr>
        <w:t>Optimizes resource allocation:</w:t>
      </w:r>
      <w:r>
        <w:rPr>
          <w:lang w:eastAsia="zh-CN"/>
        </w:rPr>
        <w:t xml:space="preserve"> knowing the quality of data from different sources can help </w:t>
      </w:r>
      <w:r w:rsidR="00CB62D8">
        <w:rPr>
          <w:lang w:eastAsia="zh-CN"/>
        </w:rPr>
        <w:t xml:space="preserve">the </w:t>
      </w:r>
      <w:r>
        <w:rPr>
          <w:lang w:eastAsia="zh-CN"/>
        </w:rPr>
        <w:t>network allocate the resources more rationally</w:t>
      </w:r>
    </w:p>
    <w:p w14:paraId="6B4FF4C9" w14:textId="77777777" w:rsidR="00987A58" w:rsidRDefault="00987A58" w:rsidP="00C21C31">
      <w:pPr>
        <w:rPr>
          <w:lang w:eastAsia="zh-CN"/>
        </w:rPr>
      </w:pPr>
    </w:p>
    <w:p w14:paraId="237FEEB4" w14:textId="6BAD4C68" w:rsidR="00C21C31" w:rsidRDefault="00C21C31" w:rsidP="00C21C31">
      <w:pPr>
        <w:rPr>
          <w:lang w:eastAsia="zh-CN"/>
        </w:rPr>
      </w:pPr>
      <w:r>
        <w:rPr>
          <w:rFonts w:hint="eastAsia"/>
          <w:lang w:eastAsia="zh-CN"/>
        </w:rPr>
        <w:t>F</w:t>
      </w:r>
      <w:r>
        <w:rPr>
          <w:lang w:eastAsia="zh-CN"/>
        </w:rPr>
        <w:t xml:space="preserve">or mechanisms for monitoring, a feedback loop may be considered, and the assessment of data utilization performance (e.g. how well the sensing data performs in an environment reconstruction or digital twin) can be </w:t>
      </w:r>
      <w:r w:rsidR="0015492C">
        <w:rPr>
          <w:lang w:eastAsia="zh-CN"/>
        </w:rPr>
        <w:t>considered</w:t>
      </w:r>
      <w:r>
        <w:rPr>
          <w:lang w:eastAsia="zh-CN"/>
        </w:rPr>
        <w:t xml:space="preserve">. If the data quality degrades, an adjustment of the monitoring and data collection process may be </w:t>
      </w:r>
      <w:r w:rsidR="0091639F">
        <w:rPr>
          <w:lang w:eastAsia="zh-CN"/>
        </w:rPr>
        <w:t>triggered</w:t>
      </w:r>
      <w:r>
        <w:rPr>
          <w:lang w:eastAsia="zh-CN"/>
        </w:rPr>
        <w:t>.</w:t>
      </w:r>
    </w:p>
    <w:p w14:paraId="39B7717B" w14:textId="0A7A5D9C" w:rsidR="00BB4D74" w:rsidRDefault="00BB4D74" w:rsidP="00BB4D74">
      <w:pPr>
        <w:rPr>
          <w:b/>
          <w:bCs/>
        </w:rPr>
      </w:pPr>
      <w:r w:rsidRPr="00F2619A">
        <w:rPr>
          <w:b/>
          <w:bCs/>
        </w:rPr>
        <w:t>P</w:t>
      </w:r>
      <w:r>
        <w:rPr>
          <w:b/>
          <w:bCs/>
        </w:rPr>
        <w:t xml:space="preserve">roposal </w:t>
      </w:r>
      <w:r w:rsidRPr="00F2619A">
        <w:rPr>
          <w:b/>
          <w:bCs/>
        </w:rPr>
        <w:t xml:space="preserve">4: For data monitoring, RAN2 to study how to ensure quality </w:t>
      </w:r>
      <w:r w:rsidR="00A052A9">
        <w:rPr>
          <w:rFonts w:hint="eastAsia"/>
          <w:b/>
          <w:bCs/>
          <w:lang w:eastAsia="zh-CN"/>
        </w:rPr>
        <w:t>of</w:t>
      </w:r>
      <w:r w:rsidR="00A052A9">
        <w:rPr>
          <w:b/>
          <w:bCs/>
        </w:rPr>
        <w:t xml:space="preserve"> </w:t>
      </w:r>
      <w:r w:rsidRPr="00F2619A">
        <w:rPr>
          <w:b/>
          <w:bCs/>
        </w:rPr>
        <w:t>the collected data.</w:t>
      </w:r>
    </w:p>
    <w:p w14:paraId="1365F0DB" w14:textId="77777777" w:rsidR="00CB62D8" w:rsidRPr="00F2619A" w:rsidRDefault="00CB62D8" w:rsidP="00BB4D74">
      <w:pPr>
        <w:rPr>
          <w:b/>
          <w:bCs/>
        </w:rPr>
      </w:pPr>
    </w:p>
    <w:p w14:paraId="1835FAB1" w14:textId="6EDFDB05" w:rsidR="00EB6301" w:rsidRDefault="00EB6301" w:rsidP="00EB6301">
      <w:pPr>
        <w:pStyle w:val="1"/>
        <w:keepLines/>
        <w:numPr>
          <w:ilvl w:val="0"/>
          <w:numId w:val="1"/>
        </w:numPr>
        <w:pBdr>
          <w:top w:val="single" w:sz="12" w:space="3" w:color="auto"/>
        </w:pBdr>
        <w:overflowPunct w:val="0"/>
        <w:snapToGrid/>
        <w:spacing w:before="240" w:after="180"/>
        <w:textAlignment w:val="baseline"/>
        <w:rPr>
          <w:rFonts w:eastAsia="Times New Roman"/>
          <w:b w:val="0"/>
          <w:bCs w:val="0"/>
          <w:sz w:val="36"/>
          <w:szCs w:val="20"/>
          <w:lang w:eastAsia="en-GB"/>
        </w:rPr>
      </w:pPr>
      <w:r>
        <w:rPr>
          <w:rFonts w:eastAsia="Times New Roman"/>
          <w:b w:val="0"/>
          <w:bCs w:val="0"/>
          <w:sz w:val="36"/>
          <w:szCs w:val="20"/>
          <w:lang w:eastAsia="en-GB"/>
        </w:rPr>
        <w:t>Consideration on AI/ML framework in 6G</w:t>
      </w:r>
    </w:p>
    <w:p w14:paraId="2BF00E92" w14:textId="67D73A98" w:rsidR="00A112EC" w:rsidRDefault="00A112EC" w:rsidP="00A112EC">
      <w:pPr>
        <w:pStyle w:val="2"/>
        <w:rPr>
          <w:lang w:eastAsia="en-GB"/>
        </w:rPr>
      </w:pPr>
      <w:r>
        <w:rPr>
          <w:lang w:eastAsia="en-GB"/>
        </w:rPr>
        <w:t xml:space="preserve">AI/ML </w:t>
      </w:r>
      <w:r w:rsidR="008568D0">
        <w:rPr>
          <w:lang w:eastAsia="en-GB"/>
        </w:rPr>
        <w:t>LCM functions</w:t>
      </w:r>
      <w:r>
        <w:rPr>
          <w:lang w:eastAsia="en-GB"/>
        </w:rPr>
        <w:t xml:space="preserve"> in 6G</w:t>
      </w:r>
    </w:p>
    <w:p w14:paraId="336BD274" w14:textId="4E3BB117" w:rsidR="00A112EC" w:rsidRDefault="00133963" w:rsidP="00A112EC">
      <w:pPr>
        <w:rPr>
          <w:lang w:eastAsia="zh-CN"/>
        </w:rPr>
      </w:pPr>
      <w:r>
        <w:rPr>
          <w:lang w:eastAsia="en-GB"/>
        </w:rPr>
        <w:t>As noted in the 6G SID, 6G system is expected to provide e</w:t>
      </w:r>
      <w:r w:rsidRPr="00934C60">
        <w:rPr>
          <w:color w:val="000000" w:themeColor="text1"/>
        </w:rPr>
        <w:t xml:space="preserve">xtensible AI/ML enablers </w:t>
      </w:r>
      <w:r>
        <w:rPr>
          <w:color w:val="000000" w:themeColor="text1"/>
        </w:rPr>
        <w:t xml:space="preserve">to support various AI/ML use cases. At the same time, it is noted that </w:t>
      </w:r>
      <w:r w:rsidR="009030E0">
        <w:rPr>
          <w:color w:val="000000" w:themeColor="text1"/>
        </w:rPr>
        <w:t>“</w:t>
      </w:r>
      <w:r w:rsidR="009030E0" w:rsidRPr="009030E0">
        <w:rPr>
          <w:color w:val="000000" w:themeColor="text1"/>
        </w:rPr>
        <w:t>6GR and RAN design shall ensure that the 6G System can also operate without AI/ML</w:t>
      </w:r>
      <w:r w:rsidR="009030E0">
        <w:rPr>
          <w:color w:val="000000" w:themeColor="text1"/>
        </w:rPr>
        <w:t xml:space="preserve">.” </w:t>
      </w:r>
      <w:r w:rsidR="009030E0">
        <w:rPr>
          <w:lang w:eastAsia="en-GB"/>
        </w:rPr>
        <w:t xml:space="preserve">These requirements require a study on </w:t>
      </w:r>
      <w:r w:rsidR="00A112EC">
        <w:rPr>
          <w:lang w:eastAsia="en-GB"/>
        </w:rPr>
        <w:t>a flexible AI/ML framework, including the following LCM functions:</w:t>
      </w:r>
    </w:p>
    <w:p w14:paraId="4A7576B2" w14:textId="77777777" w:rsidR="00A112EC" w:rsidRPr="00B507F8" w:rsidRDefault="00A112EC" w:rsidP="00A112EC">
      <w:pPr>
        <w:rPr>
          <w:b/>
          <w:lang w:eastAsia="zh-CN"/>
        </w:rPr>
      </w:pPr>
      <w:r w:rsidRPr="00B507F8">
        <w:rPr>
          <w:rFonts w:hint="eastAsia"/>
          <w:b/>
          <w:lang w:eastAsia="zh-CN"/>
        </w:rPr>
        <w:t>F</w:t>
      </w:r>
      <w:r w:rsidRPr="00B507F8">
        <w:rPr>
          <w:b/>
          <w:lang w:eastAsia="zh-CN"/>
        </w:rPr>
        <w:t>unctionality management</w:t>
      </w:r>
    </w:p>
    <w:p w14:paraId="17575A3E" w14:textId="6986629D" w:rsidR="00A112EC" w:rsidRDefault="00A112EC" w:rsidP="00A112EC">
      <w:pPr>
        <w:rPr>
          <w:lang w:eastAsia="en-GB"/>
        </w:rPr>
      </w:pPr>
      <w:r>
        <w:rPr>
          <w:lang w:eastAsia="en-GB"/>
        </w:rPr>
        <w:t>As a principle, in 6G it should be the network which is in control of whether a certain functionality is enabled or not</w:t>
      </w:r>
      <w:r w:rsidR="009030E0">
        <w:rPr>
          <w:lang w:eastAsia="en-GB"/>
        </w:rPr>
        <w:t>, e.g.</w:t>
      </w:r>
      <w:r w:rsidR="009030E0" w:rsidRPr="009030E0">
        <w:rPr>
          <w:lang w:eastAsia="en-GB"/>
        </w:rPr>
        <w:t xml:space="preserve"> </w:t>
      </w:r>
      <w:r w:rsidR="009030E0">
        <w:rPr>
          <w:lang w:eastAsia="en-GB"/>
        </w:rPr>
        <w:t>depending on the current needs, preferences, network conditions etc</w:t>
      </w:r>
      <w:r>
        <w:rPr>
          <w:lang w:eastAsia="en-GB"/>
        </w:rPr>
        <w:t>. UE fallback or switching between AI/ML-based and non-AI/ML based functions does not have to be precluded, but its necessity should be carefully studied and its usage should always be under network control.</w:t>
      </w:r>
    </w:p>
    <w:p w14:paraId="0D2DAC42" w14:textId="77777777" w:rsidR="00A112EC" w:rsidRDefault="00A112EC" w:rsidP="00A112EC">
      <w:pPr>
        <w:rPr>
          <w:lang w:eastAsia="zh-CN"/>
        </w:rPr>
      </w:pPr>
    </w:p>
    <w:p w14:paraId="2C360824" w14:textId="77777777" w:rsidR="00A112EC" w:rsidRPr="00B507F8" w:rsidRDefault="00A112EC" w:rsidP="00A112EC">
      <w:pPr>
        <w:rPr>
          <w:b/>
          <w:lang w:eastAsia="zh-CN"/>
        </w:rPr>
      </w:pPr>
      <w:r w:rsidRPr="00B507F8">
        <w:rPr>
          <w:rFonts w:hint="eastAsia"/>
          <w:b/>
          <w:lang w:eastAsia="zh-CN"/>
        </w:rPr>
        <w:lastRenderedPageBreak/>
        <w:t>M</w:t>
      </w:r>
      <w:r w:rsidRPr="00B507F8">
        <w:rPr>
          <w:b/>
          <w:lang w:eastAsia="zh-CN"/>
        </w:rPr>
        <w:t>odel management</w:t>
      </w:r>
    </w:p>
    <w:p w14:paraId="2FE30E58" w14:textId="0D8E5546" w:rsidR="00A112EC" w:rsidRDefault="00E7225C" w:rsidP="00A112EC">
      <w:pPr>
        <w:rPr>
          <w:lang w:eastAsia="en-GB"/>
        </w:rPr>
      </w:pPr>
      <w:r>
        <w:rPr>
          <w:lang w:eastAsia="en-GB"/>
        </w:rPr>
        <w:t>O</w:t>
      </w:r>
      <w:r w:rsidR="00A112EC">
        <w:rPr>
          <w:lang w:eastAsia="en-GB"/>
        </w:rPr>
        <w:t xml:space="preserve">ffline model training is </w:t>
      </w:r>
      <w:r>
        <w:rPr>
          <w:lang w:eastAsia="en-GB"/>
        </w:rPr>
        <w:t xml:space="preserve">usually </w:t>
      </w:r>
      <w:r w:rsidR="00A112EC">
        <w:rPr>
          <w:lang w:eastAsia="en-GB"/>
        </w:rPr>
        <w:t xml:space="preserve">assumed for </w:t>
      </w:r>
      <w:r w:rsidR="00A12325">
        <w:rPr>
          <w:lang w:eastAsia="zh-CN"/>
        </w:rPr>
        <w:t xml:space="preserve">a </w:t>
      </w:r>
      <w:r w:rsidR="00A12325">
        <w:rPr>
          <w:rFonts w:hint="eastAsia"/>
          <w:lang w:eastAsia="zh-CN"/>
        </w:rPr>
        <w:t>give</w:t>
      </w:r>
      <w:r w:rsidR="00A12325">
        <w:rPr>
          <w:lang w:eastAsia="en-GB"/>
        </w:rPr>
        <w:t>n model location setting</w:t>
      </w:r>
      <w:r w:rsidR="000A008F">
        <w:rPr>
          <w:lang w:eastAsia="en-GB"/>
        </w:rPr>
        <w:t xml:space="preserve"> in 5G</w:t>
      </w:r>
      <w:r w:rsidR="00D90ECD">
        <w:rPr>
          <w:lang w:eastAsia="en-GB"/>
        </w:rPr>
        <w:t>-A</w:t>
      </w:r>
      <w:r w:rsidR="000A008F">
        <w:rPr>
          <w:lang w:eastAsia="en-GB"/>
        </w:rPr>
        <w:t xml:space="preserve"> discussion</w:t>
      </w:r>
      <w:r w:rsidR="00A112EC">
        <w:rPr>
          <w:lang w:eastAsia="en-GB"/>
        </w:rPr>
        <w:t xml:space="preserve">. </w:t>
      </w:r>
      <w:r w:rsidR="00E73627">
        <w:rPr>
          <w:lang w:eastAsia="en-GB"/>
        </w:rPr>
        <w:t>Furthermore, trained models were assumed to be applicable only in certain cells sharing common radio characteristics which was denoted with a so-called associated ID. However, c</w:t>
      </w:r>
      <w:r w:rsidR="00A112EC">
        <w:rPr>
          <w:lang w:eastAsia="en-GB"/>
        </w:rPr>
        <w:t xml:space="preserve">onsidering the number of different network configurations and deployments one may come across in the real life, it is inefficient to train a model dedicated to, e.g. each network cell configuration separately. Therefore, techniques like online model training/adjustment will have to be investigated closer, </w:t>
      </w:r>
      <w:r w:rsidR="009030E0">
        <w:rPr>
          <w:lang w:eastAsia="en-GB"/>
        </w:rPr>
        <w:t xml:space="preserve">as discussed in more detail </w:t>
      </w:r>
      <w:r w:rsidR="00A112EC">
        <w:rPr>
          <w:lang w:eastAsia="en-GB"/>
        </w:rPr>
        <w:t>in section 3.2.</w:t>
      </w:r>
    </w:p>
    <w:p w14:paraId="34AA0176" w14:textId="77777777" w:rsidR="00A112EC" w:rsidRDefault="00A112EC" w:rsidP="00A112EC">
      <w:pPr>
        <w:rPr>
          <w:lang w:eastAsia="zh-CN"/>
        </w:rPr>
      </w:pPr>
    </w:p>
    <w:p w14:paraId="7906EE3F" w14:textId="77777777" w:rsidR="00A112EC" w:rsidRPr="00B507F8" w:rsidRDefault="00A112EC" w:rsidP="00A112EC">
      <w:pPr>
        <w:rPr>
          <w:b/>
          <w:lang w:eastAsia="zh-CN"/>
        </w:rPr>
      </w:pPr>
      <w:r w:rsidRPr="00B507F8">
        <w:rPr>
          <w:b/>
          <w:lang w:eastAsia="en-GB"/>
        </w:rPr>
        <w:t>Model performance monitoring</w:t>
      </w:r>
    </w:p>
    <w:p w14:paraId="19EED3AF" w14:textId="0762CD0E" w:rsidR="00A112EC" w:rsidRPr="00B507F8" w:rsidRDefault="00A112EC" w:rsidP="00A112EC">
      <w:pPr>
        <w:rPr>
          <w:lang w:eastAsia="zh-CN"/>
        </w:rPr>
      </w:pPr>
      <w:r>
        <w:rPr>
          <w:lang w:eastAsia="en-GB"/>
        </w:rPr>
        <w:t xml:space="preserve">In 6G, similar principles can be followed </w:t>
      </w:r>
      <w:r w:rsidR="00AA117F">
        <w:rPr>
          <w:lang w:eastAsia="en-GB"/>
        </w:rPr>
        <w:t xml:space="preserve">for performance monitoring </w:t>
      </w:r>
      <w:r>
        <w:rPr>
          <w:lang w:eastAsia="en-GB"/>
        </w:rPr>
        <w:t>as those developed in 5G</w:t>
      </w:r>
      <w:r w:rsidR="004B130D">
        <w:rPr>
          <w:lang w:eastAsia="en-GB"/>
        </w:rPr>
        <w:t>-</w:t>
      </w:r>
      <w:r>
        <w:rPr>
          <w:lang w:eastAsia="en-GB"/>
        </w:rPr>
        <w:t xml:space="preserve">A. In particular, as a baseline a common performance monitoring framework should be utilized while allowing a certain degree of flexibility to cater for use case specific requirements and metrics. In addition, </w:t>
      </w:r>
      <w:r>
        <w:rPr>
          <w:lang w:eastAsia="zh-CN"/>
        </w:rPr>
        <w:t xml:space="preserve">with more introduced </w:t>
      </w:r>
      <w:r>
        <w:t>use cases</w:t>
      </w:r>
      <w:r w:rsidR="009030E0">
        <w:t>,</w:t>
      </w:r>
      <w:r>
        <w:rPr>
          <w:lang w:eastAsia="zh-CN"/>
        </w:rPr>
        <w:t xml:space="preserve"> AI</w:t>
      </w:r>
      <w:r>
        <w:rPr>
          <w:rFonts w:hint="eastAsia"/>
          <w:lang w:eastAsia="zh-CN"/>
        </w:rPr>
        <w:t>/</w:t>
      </w:r>
      <w:r>
        <w:rPr>
          <w:lang w:eastAsia="zh-CN"/>
        </w:rPr>
        <w:t>ML functionalities may be coupled or dependent on each other (e.g. output of one AI/ML functionality may be the input for another AI/ML functionality). This calls for consideration of more efficient and low overhead/complexity/power consum</w:t>
      </w:r>
      <w:r w:rsidR="009030E0">
        <w:rPr>
          <w:lang w:eastAsia="zh-CN"/>
        </w:rPr>
        <w:t>ing</w:t>
      </w:r>
      <w:r>
        <w:rPr>
          <w:lang w:eastAsia="zh-CN"/>
        </w:rPr>
        <w:t xml:space="preserve"> monitoring mechanisms.</w:t>
      </w:r>
    </w:p>
    <w:p w14:paraId="7A3BB085" w14:textId="77777777" w:rsidR="00A112EC" w:rsidRDefault="00A112EC" w:rsidP="00A112EC">
      <w:pPr>
        <w:rPr>
          <w:b/>
          <w:bCs/>
        </w:rPr>
      </w:pPr>
    </w:p>
    <w:p w14:paraId="5EEFD740" w14:textId="1CE21AA7" w:rsidR="00A112EC" w:rsidRDefault="00A112EC" w:rsidP="00A112EC">
      <w:pPr>
        <w:rPr>
          <w:b/>
          <w:bCs/>
          <w:lang w:eastAsia="en-GB"/>
        </w:rPr>
      </w:pPr>
      <w:r>
        <w:rPr>
          <w:b/>
          <w:bCs/>
        </w:rPr>
        <w:t xml:space="preserve">Observation 2: </w:t>
      </w:r>
      <w:r w:rsidR="005F50D9">
        <w:rPr>
          <w:b/>
          <w:bCs/>
        </w:rPr>
        <w:t xml:space="preserve">To ensure 6GR is able to exploit </w:t>
      </w:r>
      <w:r w:rsidR="005F50D9" w:rsidRPr="005F50D9">
        <w:rPr>
          <w:b/>
          <w:bCs/>
        </w:rPr>
        <w:t>the most powerful AI/ML methods and support the latest AI/ML services</w:t>
      </w:r>
      <w:r w:rsidR="005F50D9">
        <w:rPr>
          <w:b/>
          <w:bCs/>
        </w:rPr>
        <w:t>, t</w:t>
      </w:r>
      <w:r w:rsidR="001C4005">
        <w:rPr>
          <w:b/>
          <w:bCs/>
        </w:rPr>
        <w:t xml:space="preserve">he study of </w:t>
      </w:r>
      <w:r w:rsidR="009030E0">
        <w:rPr>
          <w:b/>
          <w:bCs/>
        </w:rPr>
        <w:t>6G</w:t>
      </w:r>
      <w:r>
        <w:rPr>
          <w:b/>
          <w:bCs/>
        </w:rPr>
        <w:t xml:space="preserve"> AI/ML LCM framework</w:t>
      </w:r>
      <w:r w:rsidR="001C4005">
        <w:rPr>
          <w:b/>
          <w:bCs/>
        </w:rPr>
        <w:t xml:space="preserve"> </w:t>
      </w:r>
      <w:r w:rsidR="005F50D9">
        <w:rPr>
          <w:b/>
          <w:bCs/>
        </w:rPr>
        <w:t>should</w:t>
      </w:r>
      <w:r w:rsidR="001C4005">
        <w:rPr>
          <w:b/>
          <w:bCs/>
        </w:rPr>
        <w:t xml:space="preserve"> </w:t>
      </w:r>
      <w:r>
        <w:rPr>
          <w:b/>
          <w:bCs/>
        </w:rPr>
        <w:t xml:space="preserve">consider </w:t>
      </w:r>
      <w:r w:rsidR="00252300">
        <w:rPr>
          <w:b/>
          <w:bCs/>
        </w:rPr>
        <w:t xml:space="preserve">more </w:t>
      </w:r>
      <w:r w:rsidR="00F45A33">
        <w:rPr>
          <w:b/>
          <w:bCs/>
        </w:rPr>
        <w:t xml:space="preserve">flexible </w:t>
      </w:r>
      <w:r>
        <w:rPr>
          <w:b/>
          <w:bCs/>
        </w:rPr>
        <w:t xml:space="preserve">functionality/model management, </w:t>
      </w:r>
      <w:r w:rsidR="009030E0">
        <w:rPr>
          <w:b/>
          <w:bCs/>
        </w:rPr>
        <w:t xml:space="preserve">efficient </w:t>
      </w:r>
      <w:r>
        <w:rPr>
          <w:rFonts w:hint="eastAsia"/>
          <w:b/>
          <w:bCs/>
          <w:lang w:eastAsia="zh-CN"/>
        </w:rPr>
        <w:t>applicability</w:t>
      </w:r>
      <w:r>
        <w:rPr>
          <w:b/>
          <w:bCs/>
        </w:rPr>
        <w:t xml:space="preserve"> reporting procedures</w:t>
      </w:r>
      <w:r w:rsidR="009030E0">
        <w:rPr>
          <w:b/>
          <w:bCs/>
        </w:rPr>
        <w:t xml:space="preserve"> and</w:t>
      </w:r>
      <w:r>
        <w:rPr>
          <w:b/>
          <w:bCs/>
        </w:rPr>
        <w:t xml:space="preserve"> performance monitoring.</w:t>
      </w:r>
    </w:p>
    <w:p w14:paraId="229E3F53" w14:textId="77777777" w:rsidR="00A112EC" w:rsidRPr="00247D22" w:rsidRDefault="00A112EC" w:rsidP="00247D22">
      <w:pPr>
        <w:rPr>
          <w:b/>
          <w:bCs/>
          <w:lang w:eastAsia="en-GB"/>
        </w:rPr>
      </w:pPr>
    </w:p>
    <w:p w14:paraId="7785568C" w14:textId="79BA5BD8" w:rsidR="006D0A53" w:rsidRDefault="008568D0" w:rsidP="006D0A53">
      <w:pPr>
        <w:pStyle w:val="2"/>
        <w:rPr>
          <w:lang w:eastAsia="en-GB"/>
        </w:rPr>
      </w:pPr>
      <w:r>
        <w:rPr>
          <w:lang w:eastAsia="en-GB"/>
        </w:rPr>
        <w:t>Consideration of</w:t>
      </w:r>
      <w:r w:rsidR="00F867EC">
        <w:rPr>
          <w:lang w:eastAsia="en-GB"/>
        </w:rPr>
        <w:t xml:space="preserve"> Network for AI </w:t>
      </w:r>
      <w:r>
        <w:rPr>
          <w:lang w:eastAsia="en-GB"/>
        </w:rPr>
        <w:t>within 6G</w:t>
      </w:r>
      <w:r w:rsidR="00F867EC">
        <w:rPr>
          <w:lang w:eastAsia="en-GB"/>
        </w:rPr>
        <w:t xml:space="preserve"> AI/ML LCM framework</w:t>
      </w:r>
    </w:p>
    <w:p w14:paraId="69DF1D62" w14:textId="1E14DA98" w:rsidR="00EB6301" w:rsidRDefault="00A43648" w:rsidP="00EB6301">
      <w:pPr>
        <w:rPr>
          <w:lang w:eastAsia="en-GB"/>
        </w:rPr>
      </w:pPr>
      <w:r>
        <w:rPr>
          <w:lang w:eastAsia="en-GB"/>
        </w:rPr>
        <w:t xml:space="preserve">Considering the rapid progress of AI/ML technologies, forward compatibility to exploit the most powerful AI/ML methods and support the latest AI/ML services is important factor to consider for framework design. </w:t>
      </w:r>
      <w:r w:rsidR="00EB6301">
        <w:t>According to [8], many AI/ML use cases have been proposed in RAN1 for 6G. Meanwhile, SA1 also achieved agreements on many AI use cases and their service requirements [3].</w:t>
      </w:r>
      <w:r w:rsidR="00EB6301">
        <w:rPr>
          <w:lang w:eastAsia="en-GB"/>
        </w:rPr>
        <w:t xml:space="preserve"> It is</w:t>
      </w:r>
      <w:r w:rsidR="00EB6301">
        <w:rPr>
          <w:lang w:eastAsia="zh-CN"/>
        </w:rPr>
        <w:t xml:space="preserve"> </w:t>
      </w:r>
      <w:r>
        <w:rPr>
          <w:lang w:eastAsia="zh-CN"/>
        </w:rPr>
        <w:t xml:space="preserve">then </w:t>
      </w:r>
      <w:r w:rsidR="00EB6301">
        <w:rPr>
          <w:lang w:eastAsia="zh-CN"/>
        </w:rPr>
        <w:t xml:space="preserve">expected that 6GR should support use cases related to both AI/ML-enabled network and </w:t>
      </w:r>
      <w:r w:rsidR="00156352">
        <w:rPr>
          <w:lang w:eastAsia="zh-CN"/>
        </w:rPr>
        <w:t>Network for AI</w:t>
      </w:r>
      <w:r w:rsidR="001B0255" w:rsidRPr="001B0255">
        <w:rPr>
          <w:lang w:eastAsia="zh-CN"/>
        </w:rPr>
        <w:t xml:space="preserve"> (e.g. digital twin etc.)</w:t>
      </w:r>
      <w:r w:rsidR="00EB6301">
        <w:rPr>
          <w:rFonts w:hint="eastAsia"/>
          <w:lang w:eastAsia="zh-CN"/>
        </w:rPr>
        <w:t>.</w:t>
      </w:r>
      <w:r w:rsidR="00EB6301">
        <w:rPr>
          <w:lang w:eastAsia="zh-CN"/>
        </w:rPr>
        <w:t xml:space="preserve"> </w:t>
      </w:r>
    </w:p>
    <w:p w14:paraId="4E37F267" w14:textId="6C8C7C21" w:rsidR="00A43648" w:rsidRPr="00CD0561" w:rsidRDefault="00A43648" w:rsidP="00EB6301">
      <w:pPr>
        <w:rPr>
          <w:b/>
        </w:rPr>
      </w:pPr>
      <w:r>
        <w:rPr>
          <w:b/>
        </w:rPr>
        <w:t>Observation</w:t>
      </w:r>
      <w:r w:rsidR="00257B4D">
        <w:rPr>
          <w:b/>
        </w:rPr>
        <w:t xml:space="preserve"> 3</w:t>
      </w:r>
      <w:r>
        <w:rPr>
          <w:b/>
        </w:rPr>
        <w:t>:</w:t>
      </w:r>
      <w:r w:rsidRPr="00A43648">
        <w:rPr>
          <w:b/>
        </w:rPr>
        <w:t xml:space="preserve"> </w:t>
      </w:r>
      <w:r>
        <w:rPr>
          <w:b/>
        </w:rPr>
        <w:t xml:space="preserve">Based on </w:t>
      </w:r>
      <w:r w:rsidR="001204DD">
        <w:rPr>
          <w:b/>
        </w:rPr>
        <w:t xml:space="preserve">RAN1 and </w:t>
      </w:r>
      <w:r>
        <w:rPr>
          <w:b/>
        </w:rPr>
        <w:t xml:space="preserve">SA1 </w:t>
      </w:r>
      <w:r w:rsidR="00FA3E3A">
        <w:rPr>
          <w:b/>
        </w:rPr>
        <w:t>discussions</w:t>
      </w:r>
      <w:r>
        <w:rPr>
          <w:b/>
        </w:rPr>
        <w:t>, i</w:t>
      </w:r>
      <w:r w:rsidRPr="00A43648">
        <w:rPr>
          <w:b/>
        </w:rPr>
        <w:t>t is expected that 6GR should support use cases related to both AI/ML-enabled network and Network for AI (e.g. digital twin).</w:t>
      </w:r>
    </w:p>
    <w:p w14:paraId="2F772493" w14:textId="36E99058" w:rsidR="00EB6301" w:rsidRDefault="00EB6301" w:rsidP="00EB6301">
      <w:pPr>
        <w:rPr>
          <w:lang w:eastAsia="zh-CN"/>
        </w:rPr>
      </w:pPr>
      <w:r>
        <w:rPr>
          <w:rFonts w:hint="eastAsia"/>
          <w:lang w:eastAsia="zh-CN"/>
        </w:rPr>
        <w:t>As</w:t>
      </w:r>
      <w:r>
        <w:rPr>
          <w:lang w:eastAsia="zh-CN"/>
        </w:rPr>
        <w:t xml:space="preserve"> a typical AI/ML service, digital twin based on sensing has been discussed in SA1</w:t>
      </w:r>
      <w:r w:rsidR="00267C69">
        <w:rPr>
          <w:lang w:eastAsia="zh-CN"/>
        </w:rPr>
        <w:t xml:space="preserve"> </w:t>
      </w:r>
      <w:r>
        <w:t xml:space="preserve">[3]. </w:t>
      </w:r>
      <w:r>
        <w:rPr>
          <w:lang w:eastAsia="zh-CN"/>
        </w:rPr>
        <w:t xml:space="preserve">To facilitate digital twin construction, sensing data needs to be collected and AI/ML methods can be utilized to facilitate this process. For example, to minimize overhead and energy consumption, each sensing node may only collect sparse samples of the environment, then distributed </w:t>
      </w:r>
      <w:r w:rsidR="00B507F8">
        <w:rPr>
          <w:lang w:eastAsia="zh-CN"/>
        </w:rPr>
        <w:t>training</w:t>
      </w:r>
      <w:r>
        <w:rPr>
          <w:lang w:eastAsia="zh-CN"/>
        </w:rPr>
        <w:t xml:space="preserve"> and inference can be used to improve the precision and completeness of the environment information. The digital twin can provide environment information </w:t>
      </w:r>
      <w:r w:rsidR="0000761B">
        <w:rPr>
          <w:lang w:eastAsia="zh-CN"/>
        </w:rPr>
        <w:t xml:space="preserve">which can be used </w:t>
      </w:r>
      <w:r>
        <w:rPr>
          <w:lang w:eastAsia="zh-CN"/>
        </w:rPr>
        <w:t xml:space="preserve">for both AI services and </w:t>
      </w:r>
      <w:r w:rsidR="0000761B">
        <w:rPr>
          <w:lang w:eastAsia="zh-CN"/>
        </w:rPr>
        <w:t xml:space="preserve">optimizing the air interface </w:t>
      </w:r>
      <w:r>
        <w:rPr>
          <w:lang w:eastAsia="zh-CN"/>
        </w:rPr>
        <w:t>communication itself.</w:t>
      </w:r>
    </w:p>
    <w:p w14:paraId="08C2EB6E" w14:textId="77777777" w:rsidR="00EB6301" w:rsidRDefault="00EB6301" w:rsidP="00EB6301">
      <w:pPr>
        <w:jc w:val="center"/>
        <w:rPr>
          <w:lang w:eastAsia="zh-CN"/>
        </w:rPr>
      </w:pPr>
      <w:r>
        <w:rPr>
          <w:noProof/>
          <w:sz w:val="20"/>
          <w:szCs w:val="20"/>
          <w:lang w:eastAsia="zh-CN"/>
        </w:rPr>
        <w:drawing>
          <wp:inline distT="0" distB="0" distL="0" distR="0" wp14:anchorId="4042A2C0" wp14:editId="576A7445">
            <wp:extent cx="5007148" cy="2078143"/>
            <wp:effectExtent l="0" t="0" r="0" b="0"/>
            <wp:docPr id="219" name="图片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5007148" cy="2078143"/>
                    </a:xfrm>
                    <a:prstGeom prst="rect">
                      <a:avLst/>
                    </a:prstGeom>
                    <a:noFill/>
                  </pic:spPr>
                </pic:pic>
              </a:graphicData>
            </a:graphic>
          </wp:inline>
        </w:drawing>
      </w:r>
    </w:p>
    <w:p w14:paraId="38CE8E23" w14:textId="387FBED1" w:rsidR="00EB6301" w:rsidRPr="00C758AB" w:rsidRDefault="00EB6301" w:rsidP="00EB6301">
      <w:pPr>
        <w:pStyle w:val="a6"/>
        <w:rPr>
          <w:sz w:val="22"/>
        </w:rPr>
      </w:pPr>
      <w:bookmarkStart w:id="3" w:name="_Ref204711567"/>
      <w:r w:rsidRPr="00C758AB">
        <w:rPr>
          <w:sz w:val="22"/>
        </w:rPr>
        <w:lastRenderedPageBreak/>
        <w:t xml:space="preserve">Figure </w:t>
      </w:r>
      <w:bookmarkEnd w:id="3"/>
      <w:r w:rsidR="00C758AB" w:rsidRPr="00C758AB">
        <w:rPr>
          <w:noProof/>
          <w:sz w:val="22"/>
        </w:rPr>
        <w:t>2:</w:t>
      </w:r>
      <w:r w:rsidRPr="00C758AB">
        <w:rPr>
          <w:sz w:val="22"/>
        </w:rPr>
        <w:t xml:space="preserve"> Distributed AI/ML enabled digital twin construction</w:t>
      </w:r>
    </w:p>
    <w:p w14:paraId="49BFBACB" w14:textId="77777777" w:rsidR="008C38CD" w:rsidRDefault="008C38CD" w:rsidP="00EB6301">
      <w:pPr>
        <w:overflowPunct w:val="0"/>
        <w:snapToGrid/>
        <w:textAlignment w:val="baseline"/>
      </w:pPr>
    </w:p>
    <w:p w14:paraId="672FB0E0" w14:textId="73BA363D" w:rsidR="00EB6301" w:rsidRDefault="00EB6301" w:rsidP="00EB6301">
      <w:pPr>
        <w:overflowPunct w:val="0"/>
        <w:snapToGrid/>
        <w:textAlignment w:val="baseline"/>
      </w:pPr>
      <w:r w:rsidRPr="006A5CA3">
        <w:t>As shown in</w:t>
      </w:r>
      <w:r>
        <w:t xml:space="preserve"> Figure </w:t>
      </w:r>
      <w:r w:rsidR="003955CB">
        <w:t>2</w:t>
      </w:r>
      <w:r w:rsidRPr="006A5CA3">
        <w:t xml:space="preserve">, each single UE can only generate sparse sensing data which reflects the local environmental information around the UE. </w:t>
      </w:r>
      <w:r w:rsidRPr="006A5CA3">
        <w:rPr>
          <w:lang w:val="en-GB"/>
        </w:rPr>
        <w:t xml:space="preserve">Based on the inference </w:t>
      </w:r>
      <w:r>
        <w:rPr>
          <w:lang w:val="en-GB"/>
        </w:rPr>
        <w:t>with</w:t>
      </w:r>
      <w:r w:rsidRPr="006A5CA3">
        <w:rPr>
          <w:lang w:val="en-GB"/>
        </w:rPr>
        <w:t xml:space="preserve"> the sparse environmental information</w:t>
      </w:r>
      <w:r>
        <w:rPr>
          <w:lang w:val="en-GB"/>
        </w:rPr>
        <w:t xml:space="preserve"> as input</w:t>
      </w:r>
      <w:r w:rsidRPr="006A5CA3">
        <w:rPr>
          <w:lang w:val="en-GB"/>
        </w:rPr>
        <w:t xml:space="preserve">, the AI/ML model can output more precise and complete environmental information. </w:t>
      </w:r>
      <w:r>
        <w:rPr>
          <w:lang w:val="en-GB"/>
        </w:rPr>
        <w:t>T</w:t>
      </w:r>
      <w:r w:rsidRPr="006A5CA3">
        <w:rPr>
          <w:lang w:val="en-GB"/>
        </w:rPr>
        <w:t xml:space="preserve">he </w:t>
      </w:r>
      <w:r>
        <w:rPr>
          <w:lang w:val="en-GB"/>
        </w:rPr>
        <w:t>UE-part model</w:t>
      </w:r>
      <w:r w:rsidRPr="006A5CA3">
        <w:rPr>
          <w:lang w:val="en-GB"/>
        </w:rPr>
        <w:t xml:space="preserve"> input is in forms of </w:t>
      </w:r>
      <w:r w:rsidRPr="006A5CA3">
        <w:t>sparse sensing data</w:t>
      </w:r>
      <w:r w:rsidRPr="006A5CA3">
        <w:rPr>
          <w:lang w:val="en-GB"/>
        </w:rPr>
        <w:t xml:space="preserve">, e.g., multi-path information, angle information, </w:t>
      </w:r>
      <w:r>
        <w:rPr>
          <w:lang w:eastAsia="zh-CN"/>
        </w:rPr>
        <w:t>point cloud</w:t>
      </w:r>
      <w:r w:rsidRPr="006A5CA3">
        <w:rPr>
          <w:lang w:val="en-GB"/>
        </w:rPr>
        <w:t xml:space="preserve"> information, etc.; </w:t>
      </w:r>
      <w:r>
        <w:rPr>
          <w:lang w:val="en-GB"/>
        </w:rPr>
        <w:t>UE-part model</w:t>
      </w:r>
      <w:r w:rsidRPr="006A5CA3">
        <w:rPr>
          <w:lang w:val="en-GB"/>
        </w:rPr>
        <w:t xml:space="preserve"> is adopted to convert the raw data to latent space</w:t>
      </w:r>
      <w:r>
        <w:rPr>
          <w:lang w:val="en-GB"/>
        </w:rPr>
        <w:t xml:space="preserve"> and outputs latent space information </w:t>
      </w:r>
      <w:r w:rsidRPr="006A5CA3">
        <w:rPr>
          <w:lang w:val="en-GB"/>
        </w:rPr>
        <w:t xml:space="preserve">for compressing and privacy protection; the </w:t>
      </w:r>
      <w:r>
        <w:rPr>
          <w:lang w:val="en-GB"/>
        </w:rPr>
        <w:t>NW-part model</w:t>
      </w:r>
      <w:r w:rsidRPr="006A5CA3">
        <w:rPr>
          <w:lang w:val="en-GB"/>
        </w:rPr>
        <w:t xml:space="preserve"> </w:t>
      </w:r>
      <w:r>
        <w:rPr>
          <w:lang w:val="en-GB"/>
        </w:rPr>
        <w:t>takes</w:t>
      </w:r>
      <w:r w:rsidRPr="006A5CA3">
        <w:rPr>
          <w:lang w:val="en-GB"/>
        </w:rPr>
        <w:t xml:space="preserve"> the latent space information reported from multiple UEs</w:t>
      </w:r>
      <w:r>
        <w:rPr>
          <w:lang w:val="en-GB"/>
        </w:rPr>
        <w:t xml:space="preserve"> as input for aggregation and</w:t>
      </w:r>
      <w:r w:rsidRPr="006A5CA3">
        <w:rPr>
          <w:lang w:val="en-GB"/>
        </w:rPr>
        <w:t xml:space="preserve"> build</w:t>
      </w:r>
      <w:r>
        <w:rPr>
          <w:lang w:val="en-GB"/>
        </w:rPr>
        <w:t>s</w:t>
      </w:r>
      <w:r w:rsidRPr="006A5CA3">
        <w:rPr>
          <w:lang w:val="en-GB"/>
        </w:rPr>
        <w:t xml:space="preserve"> the </w:t>
      </w:r>
      <w:r w:rsidRPr="006A5CA3">
        <w:t>precise and complete global environment information</w:t>
      </w:r>
      <w:r>
        <w:t xml:space="preserve">, e.g. </w:t>
      </w:r>
      <w:r>
        <w:rPr>
          <w:lang w:eastAsia="zh-CN"/>
        </w:rPr>
        <w:t>point cloud</w:t>
      </w:r>
      <w:r>
        <w:t xml:space="preserve"> information of global environment, as inference output</w:t>
      </w:r>
      <w:r w:rsidRPr="006A5CA3">
        <w:t xml:space="preserve">. </w:t>
      </w:r>
      <w:r w:rsidRPr="00C569CC">
        <w:t xml:space="preserve">The </w:t>
      </w:r>
      <w:r>
        <w:t>NW-</w:t>
      </w:r>
      <w:r>
        <w:rPr>
          <w:lang w:val="en-GB"/>
        </w:rPr>
        <w:t xml:space="preserve">part </w:t>
      </w:r>
      <w:r>
        <w:t>model</w:t>
      </w:r>
      <w:r w:rsidRPr="00C569CC">
        <w:t xml:space="preserve"> works with multiple-on-one manner to various </w:t>
      </w:r>
      <w:r>
        <w:t>UE-</w:t>
      </w:r>
      <w:r>
        <w:rPr>
          <w:lang w:val="en-GB"/>
        </w:rPr>
        <w:t xml:space="preserve">part </w:t>
      </w:r>
      <w:r>
        <w:t>model</w:t>
      </w:r>
      <w:r w:rsidRPr="00C569CC">
        <w:t xml:space="preserve">s, which is denoted as a distributed model solution with </w:t>
      </w:r>
      <w:r>
        <w:t>NW</w:t>
      </w:r>
      <w:r w:rsidRPr="00C569CC">
        <w:t xml:space="preserve"> and UE collaboration targeting at joint AI/ML operation.</w:t>
      </w:r>
    </w:p>
    <w:p w14:paraId="07DD2BCA" w14:textId="549F7C05" w:rsidR="00CC0835" w:rsidRDefault="00CC0835" w:rsidP="00CC0835">
      <w:pPr>
        <w:rPr>
          <w:lang w:eastAsia="zh-CN"/>
        </w:rPr>
      </w:pPr>
      <w:r>
        <w:rPr>
          <w:rFonts w:hint="eastAsia"/>
          <w:lang w:eastAsia="zh-CN"/>
        </w:rPr>
        <w:t>W</w:t>
      </w:r>
      <w:r>
        <w:rPr>
          <w:lang w:eastAsia="zh-CN"/>
        </w:rPr>
        <w:t xml:space="preserve">ith the above-mentioned distributed </w:t>
      </w:r>
      <w:r w:rsidR="00B507F8">
        <w:rPr>
          <w:lang w:eastAsia="zh-CN"/>
        </w:rPr>
        <w:t>training and inference</w:t>
      </w:r>
      <w:r>
        <w:rPr>
          <w:lang w:eastAsia="zh-CN"/>
        </w:rPr>
        <w:t xml:space="preserve"> introduced, multiple UEs will be involved. Hence, management of multiple UEs should be studied. For </w:t>
      </w:r>
      <w:r>
        <w:rPr>
          <w:rFonts w:hint="eastAsia"/>
          <w:lang w:eastAsia="zh-CN"/>
        </w:rPr>
        <w:t>exa</w:t>
      </w:r>
      <w:r>
        <w:rPr>
          <w:lang w:eastAsia="zh-CN"/>
        </w:rPr>
        <w:t>mple, the NW should select the UEs wh</w:t>
      </w:r>
      <w:r w:rsidR="00377B72">
        <w:rPr>
          <w:lang w:eastAsia="zh-CN"/>
        </w:rPr>
        <w:t>ich</w:t>
      </w:r>
      <w:r>
        <w:rPr>
          <w:lang w:eastAsia="zh-CN"/>
        </w:rPr>
        <w:t xml:space="preserve"> can collect the needed data to report. The UE selection should also take UE state and capability as well as channel conditions between the UE and NW into consideration.</w:t>
      </w:r>
    </w:p>
    <w:p w14:paraId="4AE59589" w14:textId="7B7BFEAB" w:rsidR="00CC0835" w:rsidRDefault="00CC0835" w:rsidP="00CC0835">
      <w:r w:rsidRPr="008741F4">
        <w:rPr>
          <w:lang w:eastAsia="zh-CN"/>
        </w:rPr>
        <w:t>As the environment changes</w:t>
      </w:r>
      <w:r w:rsidR="0069552D">
        <w:rPr>
          <w:lang w:eastAsia="zh-CN"/>
        </w:rPr>
        <w:t>,</w:t>
      </w:r>
      <w:r w:rsidRPr="008741F4">
        <w:rPr>
          <w:lang w:eastAsia="zh-CN"/>
        </w:rPr>
        <w:t xml:space="preserve"> for example caused by UE moving, </w:t>
      </w:r>
      <w:r>
        <w:rPr>
          <w:lang w:eastAsia="zh-CN"/>
        </w:rPr>
        <w:t xml:space="preserve">the data distribution may be shifted, which leads to performance degradation. </w:t>
      </w:r>
      <w:r>
        <w:t>Online training should be considered to achieve more flexible model update.</w:t>
      </w:r>
      <w:r>
        <w:rPr>
          <w:lang w:eastAsia="zh-CN"/>
        </w:rPr>
        <w:t xml:space="preserve"> As defined in </w:t>
      </w:r>
      <w:r>
        <w:rPr>
          <w:lang w:eastAsia="zh-CN"/>
        </w:rPr>
        <w:fldChar w:fldCharType="begin"/>
      </w:r>
      <w:r>
        <w:rPr>
          <w:lang w:eastAsia="zh-CN"/>
        </w:rPr>
        <w:instrText xml:space="preserve"> REF _Ref210150124 \n \h </w:instrText>
      </w:r>
      <w:r>
        <w:rPr>
          <w:lang w:eastAsia="zh-CN"/>
        </w:rPr>
      </w:r>
      <w:r>
        <w:rPr>
          <w:lang w:eastAsia="zh-CN"/>
        </w:rPr>
        <w:fldChar w:fldCharType="separate"/>
      </w:r>
      <w:r>
        <w:rPr>
          <w:lang w:eastAsia="zh-CN"/>
        </w:rPr>
        <w:t>[6]</w:t>
      </w:r>
      <w:r>
        <w:rPr>
          <w:lang w:eastAsia="zh-CN"/>
        </w:rPr>
        <w:fldChar w:fldCharType="end"/>
      </w:r>
      <w:r>
        <w:rPr>
          <w:lang w:eastAsia="zh-CN"/>
        </w:rPr>
        <w:t>, o</w:t>
      </w:r>
      <w:r w:rsidRPr="006E72E5">
        <w:rPr>
          <w:lang w:eastAsia="zh-CN"/>
        </w:rPr>
        <w:t>nline training</w:t>
      </w:r>
      <w:r>
        <w:rPr>
          <w:lang w:eastAsia="zh-CN"/>
        </w:rPr>
        <w:t xml:space="preserve"> is an </w:t>
      </w:r>
      <w:r w:rsidRPr="006E72E5">
        <w:rPr>
          <w:lang w:eastAsia="zh-CN"/>
        </w:rPr>
        <w:t>AI/ML training process where the model being used for inference is (typically continuously) trained in (near) real-time with the arrival of new training samples</w:t>
      </w:r>
      <w:r>
        <w:rPr>
          <w:lang w:eastAsia="zh-CN"/>
        </w:rPr>
        <w:t xml:space="preserve">. </w:t>
      </w:r>
      <w:r>
        <w:t>With the consideration of complexity, online training is usually conducted based on a previous (</w:t>
      </w:r>
      <w:r w:rsidR="0069552D">
        <w:t>potentially</w:t>
      </w:r>
      <w:r>
        <w:t xml:space="preserve"> outdated) version of the model rather than re-training it from scratch, i.e., low overhead online finetuning is more desirable.</w:t>
      </w:r>
    </w:p>
    <w:p w14:paraId="64A6889A" w14:textId="6E545125" w:rsidR="00CC0835" w:rsidRDefault="00CC0835" w:rsidP="00CC0835">
      <w:pPr>
        <w:pStyle w:val="aff3"/>
        <w:numPr>
          <w:ilvl w:val="0"/>
          <w:numId w:val="16"/>
        </w:numPr>
        <w:ind w:firstLineChars="0"/>
      </w:pPr>
      <w:r>
        <w:t>One choice of online training is to transmit the newly collected data back to</w:t>
      </w:r>
      <w:r w:rsidR="0069552D">
        <w:t xml:space="preserve"> the</w:t>
      </w:r>
      <w:r>
        <w:t xml:space="preserve"> model training server, where the model is updated and sent back to the device (UE or BS) for further usage. This method is suitable for the case when the computing capability of the device is limited and some model update delay is acceptable.</w:t>
      </w:r>
    </w:p>
    <w:p w14:paraId="63D361FF" w14:textId="7DEF816E" w:rsidR="00CC0835" w:rsidRDefault="00CC0835" w:rsidP="00CC0835">
      <w:pPr>
        <w:pStyle w:val="aff3"/>
        <w:numPr>
          <w:ilvl w:val="0"/>
          <w:numId w:val="16"/>
        </w:numPr>
        <w:ind w:firstLineChars="0"/>
      </w:pPr>
      <w:r>
        <w:rPr>
          <w:rFonts w:hint="eastAsia"/>
          <w:lang w:eastAsia="zh-CN"/>
        </w:rPr>
        <w:t>F</w:t>
      </w:r>
      <w:r>
        <w:rPr>
          <w:lang w:eastAsia="zh-CN"/>
        </w:rPr>
        <w:t xml:space="preserve">or the case when the timeliness of the model is important, the online training procedure can be conducted on </w:t>
      </w:r>
      <w:r w:rsidR="0069552D">
        <w:rPr>
          <w:lang w:eastAsia="zh-CN"/>
        </w:rPr>
        <w:t xml:space="preserve">a </w:t>
      </w:r>
      <w:r>
        <w:rPr>
          <w:lang w:eastAsia="zh-CN"/>
        </w:rPr>
        <w:t xml:space="preserve">device. </w:t>
      </w:r>
      <w:r w:rsidR="00E97654">
        <w:rPr>
          <w:lang w:eastAsia="zh-CN"/>
        </w:rPr>
        <w:t xml:space="preserve">Processing </w:t>
      </w:r>
      <w:r>
        <w:rPr>
          <w:lang w:eastAsia="zh-CN"/>
        </w:rPr>
        <w:t xml:space="preserve">capability and power consumption are required for the device, however, advanced training methods such as </w:t>
      </w:r>
      <w:r>
        <w:rPr>
          <w:bCs/>
          <w:lang w:eastAsia="zh-CN"/>
        </w:rPr>
        <w:t>Low-Rank Adaptation (LoRA) can help with alleviating this issue.</w:t>
      </w:r>
    </w:p>
    <w:p w14:paraId="3F635C9D" w14:textId="46C55A14" w:rsidR="00CC0835" w:rsidRDefault="00CC0835" w:rsidP="00CC0835">
      <w:r>
        <w:t>The online training procedure can be triggered by events such as performance degradation, and it can be conducted along with the changing of data distribution. Continuous learning is important in this case to allow the model to stay up to date.</w:t>
      </w:r>
    </w:p>
    <w:p w14:paraId="66DA069E" w14:textId="7F840864" w:rsidR="003705C2" w:rsidRDefault="001D3341" w:rsidP="00CC0835">
      <w:r>
        <w:t>D</w:t>
      </w:r>
      <w:r w:rsidR="00C102DF">
        <w:t xml:space="preserve">istributed learning and online training are described above based on digital twin example which, once constructed, can be used for both Network for AI </w:t>
      </w:r>
      <w:r w:rsidR="00F54518">
        <w:t>services as well as AI enhanced communications. However, it is important to note that</w:t>
      </w:r>
      <w:r>
        <w:t xml:space="preserve"> these techniques are also applicable to </w:t>
      </w:r>
      <w:r w:rsidR="003705C2">
        <w:t xml:space="preserve">other </w:t>
      </w:r>
      <w:r>
        <w:t xml:space="preserve">AI </w:t>
      </w:r>
      <w:r w:rsidR="003705C2">
        <w:t>enhanced communications use cases:</w:t>
      </w:r>
    </w:p>
    <w:p w14:paraId="29FFBAA5" w14:textId="3F0E3651" w:rsidR="00141314" w:rsidRDefault="003705C2" w:rsidP="003705C2">
      <w:pPr>
        <w:pStyle w:val="aff3"/>
        <w:numPr>
          <w:ilvl w:val="0"/>
          <w:numId w:val="16"/>
        </w:numPr>
        <w:ind w:firstLineChars="0"/>
      </w:pPr>
      <w:r>
        <w:t xml:space="preserve">Pre-trained AI/ML models with fixed parameters (e.g. weights and biases), after being deployed in the system, can only work with guaranteed performance in the scenario within the range of its generalization capability. Model switch or even fallback may be needed when it comes to a new scenario. Model switch consumes high resources for preparing and storing a large </w:t>
      </w:r>
      <w:r w:rsidR="0069552D">
        <w:t xml:space="preserve">number </w:t>
      </w:r>
      <w:r>
        <w:t>of models for different scenarios, which is inconvenient</w:t>
      </w:r>
      <w:r w:rsidR="000A008F">
        <w:t xml:space="preserve"> in some scenarios</w:t>
      </w:r>
      <w:r>
        <w:t>. Frequent fallback to non-AI/ML operation due to model mismatch/underfitting does not fully exploit the benefits of AI/ML and leads to performance loss.</w:t>
      </w:r>
      <w:r>
        <w:rPr>
          <w:lang w:eastAsia="zh-CN"/>
        </w:rPr>
        <w:t xml:space="preserve"> </w:t>
      </w:r>
      <w:r w:rsidR="007E5E45">
        <w:t>This issue can be addressed, e.g. with online training.</w:t>
      </w:r>
    </w:p>
    <w:p w14:paraId="3723E5A7" w14:textId="0503A35C" w:rsidR="00DC5E9C" w:rsidRDefault="007339BA" w:rsidP="003705C2">
      <w:pPr>
        <w:pStyle w:val="aff3"/>
        <w:numPr>
          <w:ilvl w:val="0"/>
          <w:numId w:val="16"/>
        </w:numPr>
        <w:ind w:firstLineChars="0"/>
      </w:pPr>
      <w:r>
        <w:t xml:space="preserve">To train </w:t>
      </w:r>
      <w:r w:rsidR="0044261D">
        <w:t>a</w:t>
      </w:r>
      <w:r>
        <w:t xml:space="preserve"> robust</w:t>
      </w:r>
      <w:r w:rsidR="00DC5E9C">
        <w:t xml:space="preserve"> model, data from multiple sources needs to be gathered</w:t>
      </w:r>
      <w:r>
        <w:t xml:space="preserve"> and processed at the training entity. Furthermore, this data should </w:t>
      </w:r>
      <w:r w:rsidR="006A3598">
        <w:t>have a proper distribution, e.g. the training entity may require data only from certain parts of the cell which are underrepresented in the collected data. Therefore, it is also important in these situations to allow the network to control the UE selection and type/range of data that needs to be collected.</w:t>
      </w:r>
    </w:p>
    <w:p w14:paraId="4969D884" w14:textId="564996BB" w:rsidR="0044261D" w:rsidRPr="001F054A" w:rsidRDefault="0044261D" w:rsidP="0044261D">
      <w:pPr>
        <w:rPr>
          <w:b/>
        </w:rPr>
      </w:pPr>
      <w:r w:rsidRPr="001F054A">
        <w:rPr>
          <w:b/>
        </w:rPr>
        <w:lastRenderedPageBreak/>
        <w:t>Observation 4:</w:t>
      </w:r>
      <w:r>
        <w:rPr>
          <w:b/>
        </w:rPr>
        <w:t xml:space="preserve"> </w:t>
      </w:r>
      <w:r w:rsidR="00122C63">
        <w:rPr>
          <w:b/>
        </w:rPr>
        <w:t>Enhanced</w:t>
      </w:r>
      <w:r w:rsidR="00151C93">
        <w:rPr>
          <w:b/>
        </w:rPr>
        <w:t xml:space="preserve"> model training and data collection/reporting techniques bring benefits for both AI for Network and Network for AI use cases.</w:t>
      </w:r>
    </w:p>
    <w:p w14:paraId="61E4B8DE" w14:textId="77777777" w:rsidR="00CC0835" w:rsidRDefault="00CC0835" w:rsidP="00CC0835">
      <w:pPr>
        <w:rPr>
          <w:lang w:eastAsia="en-GB"/>
        </w:rPr>
      </w:pPr>
      <w:r>
        <w:rPr>
          <w:lang w:eastAsia="en-GB"/>
        </w:rPr>
        <w:t>Based on the discussion above, we can draw the following conclusions with respect to the requirements of AI/ML framework design in 6G:</w:t>
      </w:r>
    </w:p>
    <w:p w14:paraId="1F3D97C8" w14:textId="77777777" w:rsidR="00030E53" w:rsidRPr="00F2619A" w:rsidRDefault="00030E53" w:rsidP="00030E53">
      <w:pPr>
        <w:rPr>
          <w:b/>
          <w:bCs/>
        </w:rPr>
      </w:pPr>
      <w:r w:rsidRPr="00F2619A">
        <w:rPr>
          <w:b/>
          <w:bCs/>
        </w:rPr>
        <w:t>Proposal 5: RAN2 should support N</w:t>
      </w:r>
      <w:r>
        <w:rPr>
          <w:b/>
          <w:bCs/>
        </w:rPr>
        <w:t>etwork for AI</w:t>
      </w:r>
      <w:r w:rsidRPr="00F2619A">
        <w:rPr>
          <w:b/>
          <w:bCs/>
        </w:rPr>
        <w:t xml:space="preserve"> (e.g. digital twin etc.) and corresponding AI/ML LCM framework in 6G.</w:t>
      </w:r>
    </w:p>
    <w:p w14:paraId="18F48616" w14:textId="73143A01" w:rsidR="00030E53" w:rsidRPr="00F2619A" w:rsidRDefault="00030E53" w:rsidP="00030E53">
      <w:pPr>
        <w:rPr>
          <w:b/>
          <w:bCs/>
        </w:rPr>
      </w:pPr>
      <w:r w:rsidRPr="00F2619A">
        <w:rPr>
          <w:b/>
          <w:bCs/>
        </w:rPr>
        <w:t xml:space="preserve">Proposal 6: </w:t>
      </w:r>
      <w:r w:rsidR="00757553">
        <w:rPr>
          <w:b/>
          <w:bCs/>
        </w:rPr>
        <w:t xml:space="preserve">RAN2 </w:t>
      </w:r>
      <w:r w:rsidRPr="00F2619A">
        <w:rPr>
          <w:b/>
          <w:bCs/>
        </w:rPr>
        <w:t>should study how to support distributed training and inference</w:t>
      </w:r>
      <w:r w:rsidR="00757553">
        <w:rPr>
          <w:b/>
          <w:bCs/>
        </w:rPr>
        <w:t xml:space="preserve"> in </w:t>
      </w:r>
      <w:r w:rsidR="00757553" w:rsidRPr="00F2619A">
        <w:rPr>
          <w:b/>
          <w:bCs/>
        </w:rPr>
        <w:t>6G AI/ML LCM</w:t>
      </w:r>
      <w:r w:rsidRPr="00F2619A">
        <w:rPr>
          <w:b/>
          <w:bCs/>
        </w:rPr>
        <w:t>, e.g., data collection and reporting, UE selection.</w:t>
      </w:r>
    </w:p>
    <w:p w14:paraId="77C8B6D5" w14:textId="1CB1996A" w:rsidR="00030E53" w:rsidRPr="00F2619A" w:rsidRDefault="00030E53" w:rsidP="00030E53">
      <w:pPr>
        <w:rPr>
          <w:b/>
          <w:bCs/>
        </w:rPr>
      </w:pPr>
      <w:r w:rsidRPr="00F2619A">
        <w:rPr>
          <w:b/>
          <w:bCs/>
        </w:rPr>
        <w:t xml:space="preserve">Proposal 7: </w:t>
      </w:r>
      <w:r w:rsidR="00757553">
        <w:rPr>
          <w:b/>
          <w:bCs/>
        </w:rPr>
        <w:t xml:space="preserve">RAN2 </w:t>
      </w:r>
      <w:r w:rsidRPr="00F2619A">
        <w:rPr>
          <w:b/>
          <w:bCs/>
        </w:rPr>
        <w:t>should study how to support online training and finetuning</w:t>
      </w:r>
      <w:r w:rsidR="00757553">
        <w:rPr>
          <w:b/>
          <w:bCs/>
        </w:rPr>
        <w:t xml:space="preserve"> in </w:t>
      </w:r>
      <w:r w:rsidR="00757553" w:rsidRPr="00F2619A">
        <w:rPr>
          <w:b/>
          <w:bCs/>
        </w:rPr>
        <w:t>6G AI/ML LCM</w:t>
      </w:r>
      <w:r w:rsidRPr="00F2619A">
        <w:rPr>
          <w:b/>
          <w:bCs/>
        </w:rPr>
        <w:t>, e.g.,</w:t>
      </w:r>
      <w:r w:rsidR="00757553">
        <w:rPr>
          <w:b/>
          <w:bCs/>
        </w:rPr>
        <w:t xml:space="preserve"> data collection </w:t>
      </w:r>
      <w:r w:rsidR="00757553" w:rsidRPr="00F2619A">
        <w:rPr>
          <w:b/>
          <w:bCs/>
        </w:rPr>
        <w:t>and reporting</w:t>
      </w:r>
      <w:r w:rsidR="00757553">
        <w:rPr>
          <w:b/>
          <w:bCs/>
        </w:rPr>
        <w:t xml:space="preserve"> for</w:t>
      </w:r>
      <w:r w:rsidRPr="00F2619A">
        <w:rPr>
          <w:b/>
          <w:bCs/>
        </w:rPr>
        <w:t xml:space="preserve"> real-time training/finetuning.</w:t>
      </w:r>
    </w:p>
    <w:p w14:paraId="5A9DC296" w14:textId="6D13D276" w:rsidR="006762F9" w:rsidRPr="00030E53" w:rsidRDefault="006762F9">
      <w:pPr>
        <w:rPr>
          <w:b/>
          <w:bCs/>
          <w:lang w:eastAsia="en-GB"/>
        </w:rPr>
      </w:pPr>
    </w:p>
    <w:p w14:paraId="10C66CD5" w14:textId="77777777" w:rsidR="006762F9" w:rsidRDefault="00215A0E">
      <w:pPr>
        <w:pStyle w:val="1"/>
        <w:keepLines/>
        <w:numPr>
          <w:ilvl w:val="0"/>
          <w:numId w:val="1"/>
        </w:numPr>
        <w:pBdr>
          <w:top w:val="single" w:sz="12" w:space="3" w:color="auto"/>
        </w:pBdr>
        <w:tabs>
          <w:tab w:val="clear" w:pos="432"/>
        </w:tabs>
        <w:overflowPunct w:val="0"/>
        <w:snapToGrid/>
        <w:spacing w:before="240" w:after="180"/>
        <w:textAlignment w:val="baseline"/>
        <w:rPr>
          <w:rFonts w:eastAsia="Times New Roman"/>
          <w:b w:val="0"/>
          <w:bCs w:val="0"/>
          <w:sz w:val="36"/>
          <w:szCs w:val="20"/>
          <w:lang w:eastAsia="en-GB"/>
        </w:rPr>
      </w:pPr>
      <w:r>
        <w:rPr>
          <w:rFonts w:eastAsia="Times New Roman"/>
          <w:b w:val="0"/>
          <w:bCs w:val="0"/>
          <w:sz w:val="36"/>
          <w:szCs w:val="20"/>
          <w:lang w:eastAsia="en-GB"/>
        </w:rPr>
        <w:t>Conclusion</w:t>
      </w:r>
    </w:p>
    <w:p w14:paraId="2749D5C3" w14:textId="5429E237" w:rsidR="006762F9" w:rsidRDefault="00215A0E">
      <w:pPr>
        <w:rPr>
          <w:lang w:eastAsia="en-GB"/>
        </w:rPr>
      </w:pPr>
      <w:r>
        <w:rPr>
          <w:lang w:eastAsia="en-GB"/>
        </w:rPr>
        <w:t xml:space="preserve">In this contribution, we provide our initial views on data transfer </w:t>
      </w:r>
      <w:r>
        <w:rPr>
          <w:lang w:val="en-GB" w:eastAsia="zh-CN"/>
        </w:rPr>
        <w:t xml:space="preserve">and AI/ML framework </w:t>
      </w:r>
      <w:r>
        <w:rPr>
          <w:lang w:eastAsia="en-GB"/>
        </w:rPr>
        <w:t xml:space="preserve">in 6G. </w:t>
      </w:r>
      <w:r w:rsidR="002B1EEA">
        <w:rPr>
          <w:lang w:eastAsia="en-GB"/>
        </w:rPr>
        <w:t>We make the following</w:t>
      </w:r>
      <w:r>
        <w:rPr>
          <w:lang w:eastAsia="en-GB"/>
        </w:rPr>
        <w:t xml:space="preserve"> observations and proposals:</w:t>
      </w:r>
    </w:p>
    <w:p w14:paraId="7A7BF8FE" w14:textId="44111C9F" w:rsidR="001E6949" w:rsidRPr="001E6949" w:rsidRDefault="001E6949">
      <w:pPr>
        <w:rPr>
          <w:u w:val="single"/>
          <w:lang w:eastAsia="en-GB"/>
        </w:rPr>
      </w:pPr>
      <w:bookmarkStart w:id="4" w:name="_Hlk210293078"/>
      <w:r w:rsidRPr="001E6949">
        <w:rPr>
          <w:u w:val="single"/>
          <w:lang w:eastAsia="en-GB"/>
        </w:rPr>
        <w:t>Data Transfer in 6G</w:t>
      </w:r>
    </w:p>
    <w:p w14:paraId="40A407BA" w14:textId="77777777" w:rsidR="00F2619A" w:rsidRPr="00F2619A" w:rsidRDefault="00F2619A" w:rsidP="00F2619A">
      <w:pPr>
        <w:rPr>
          <w:b/>
          <w:bCs/>
        </w:rPr>
      </w:pPr>
      <w:r w:rsidRPr="00F2619A">
        <w:rPr>
          <w:b/>
          <w:bCs/>
        </w:rPr>
        <w:t>Observation 1: Different types of data from different sources need to be collected in 6G.</w:t>
      </w:r>
    </w:p>
    <w:p w14:paraId="2DA787C6" w14:textId="0A12BCB0" w:rsidR="00A0025F" w:rsidRPr="00F2619A" w:rsidRDefault="00AA0649" w:rsidP="00A0025F">
      <w:pPr>
        <w:rPr>
          <w:b/>
          <w:bCs/>
        </w:rPr>
      </w:pPr>
      <w:r w:rsidRPr="00F2619A">
        <w:rPr>
          <w:b/>
          <w:bCs/>
        </w:rPr>
        <w:t xml:space="preserve">Proposal 1: To support various services in 6G, there is a need to establish an E2E and unified data management framework within 3GPP system, including the study of the functions of data transfer, </w:t>
      </w:r>
      <w:r>
        <w:rPr>
          <w:b/>
          <w:bCs/>
        </w:rPr>
        <w:t xml:space="preserve">data </w:t>
      </w:r>
      <w:r w:rsidRPr="00F2619A">
        <w:rPr>
          <w:b/>
          <w:bCs/>
        </w:rPr>
        <w:t>utilization</w:t>
      </w:r>
      <w:r>
        <w:rPr>
          <w:b/>
          <w:bCs/>
        </w:rPr>
        <w:t xml:space="preserve"> and</w:t>
      </w:r>
      <w:r w:rsidRPr="00F2619A">
        <w:rPr>
          <w:b/>
          <w:bCs/>
        </w:rPr>
        <w:t xml:space="preserve"> </w:t>
      </w:r>
      <w:r>
        <w:rPr>
          <w:b/>
          <w:bCs/>
        </w:rPr>
        <w:t xml:space="preserve">data </w:t>
      </w:r>
      <w:r w:rsidRPr="00F2619A">
        <w:rPr>
          <w:b/>
          <w:bCs/>
        </w:rPr>
        <w:t>monitoring</w:t>
      </w:r>
      <w:r w:rsidR="00A0025F" w:rsidRPr="00F2619A">
        <w:rPr>
          <w:b/>
          <w:bCs/>
        </w:rPr>
        <w:t>.</w:t>
      </w:r>
    </w:p>
    <w:p w14:paraId="49143431" w14:textId="1CE24C2D" w:rsidR="001A6E32" w:rsidRDefault="001A6E32" w:rsidP="001A6E32">
      <w:pPr>
        <w:rPr>
          <w:b/>
          <w:bCs/>
        </w:rPr>
      </w:pPr>
      <w:r w:rsidRPr="00F2619A">
        <w:rPr>
          <w:b/>
          <w:bCs/>
        </w:rPr>
        <w:t>P</w:t>
      </w:r>
      <w:r>
        <w:rPr>
          <w:rFonts w:hint="eastAsia"/>
          <w:b/>
          <w:bCs/>
          <w:lang w:eastAsia="zh-CN"/>
        </w:rPr>
        <w:t>roposal</w:t>
      </w:r>
      <w:r>
        <w:rPr>
          <w:b/>
          <w:bCs/>
          <w:lang w:eastAsia="zh-CN"/>
        </w:rPr>
        <w:t xml:space="preserve"> </w:t>
      </w:r>
      <w:r w:rsidRPr="00F2619A">
        <w:rPr>
          <w:b/>
          <w:bCs/>
        </w:rPr>
        <w:t>2: For data transfer, RAN2 to study the following requirements</w:t>
      </w:r>
      <w:r>
        <w:rPr>
          <w:b/>
          <w:bCs/>
        </w:rPr>
        <w:t>, considering various data types</w:t>
      </w:r>
      <w:r w:rsidRPr="00F2619A">
        <w:rPr>
          <w:b/>
          <w:bCs/>
        </w:rPr>
        <w:t>: data volume, transmission latency</w:t>
      </w:r>
      <w:r>
        <w:rPr>
          <w:b/>
          <w:bCs/>
        </w:rPr>
        <w:t xml:space="preserve"> requirement</w:t>
      </w:r>
      <w:r w:rsidRPr="00F2619A">
        <w:rPr>
          <w:b/>
          <w:bCs/>
        </w:rPr>
        <w:t>, data visibility and controllability, QoS differentiation between different data types.</w:t>
      </w:r>
    </w:p>
    <w:p w14:paraId="272328D3" w14:textId="3091097B" w:rsidR="001A6E32" w:rsidRPr="006F2E92" w:rsidRDefault="001A6E32" w:rsidP="001A6E32">
      <w:pPr>
        <w:pStyle w:val="aff3"/>
        <w:numPr>
          <w:ilvl w:val="0"/>
          <w:numId w:val="21"/>
        </w:numPr>
        <w:ind w:firstLineChars="0"/>
        <w:rPr>
          <w:b/>
          <w:bCs/>
        </w:rPr>
      </w:pPr>
      <w:r w:rsidRPr="006F2E92">
        <w:rPr>
          <w:b/>
          <w:bCs/>
        </w:rPr>
        <w:t>RAN2 to study CP-based</w:t>
      </w:r>
      <w:r w:rsidR="004B26D4">
        <w:rPr>
          <w:b/>
          <w:bCs/>
        </w:rPr>
        <w:t xml:space="preserve">, </w:t>
      </w:r>
      <w:r w:rsidRPr="006F2E92">
        <w:rPr>
          <w:b/>
          <w:bCs/>
        </w:rPr>
        <w:t>UP-based and potentially new options</w:t>
      </w:r>
      <w:r>
        <w:rPr>
          <w:b/>
          <w:bCs/>
        </w:rPr>
        <w:t xml:space="preserve"> (e.g. </w:t>
      </w:r>
      <w:r w:rsidR="00F90804">
        <w:rPr>
          <w:b/>
          <w:bCs/>
        </w:rPr>
        <w:t xml:space="preserve">a </w:t>
      </w:r>
      <w:r>
        <w:rPr>
          <w:b/>
          <w:bCs/>
        </w:rPr>
        <w:t>dedicated data plane)</w:t>
      </w:r>
      <w:r w:rsidRPr="006F2E92">
        <w:rPr>
          <w:b/>
          <w:bCs/>
        </w:rPr>
        <w:t xml:space="preserve"> for data transfer according to these requirements.</w:t>
      </w:r>
    </w:p>
    <w:p w14:paraId="166DEA21" w14:textId="29FE0A81" w:rsidR="00F2619A" w:rsidRPr="00F2619A" w:rsidRDefault="00F04999" w:rsidP="00F2619A">
      <w:pPr>
        <w:rPr>
          <w:b/>
          <w:bCs/>
        </w:rPr>
      </w:pPr>
      <w:r w:rsidRPr="00F04999">
        <w:rPr>
          <w:b/>
          <w:bCs/>
        </w:rPr>
        <w:t>Proposal 3: For data utilization, RAN2 to study the relations between different data provider(s)/consumer(s) and how the collected data can be utilized for multiple purposes, including AI-based enhancements, sensing, SON/MDT</w:t>
      </w:r>
      <w:r w:rsidR="00F2619A" w:rsidRPr="00F2619A">
        <w:rPr>
          <w:b/>
          <w:bCs/>
        </w:rPr>
        <w:t>.</w:t>
      </w:r>
    </w:p>
    <w:p w14:paraId="11BBB16F" w14:textId="5F83E523" w:rsidR="00F2619A" w:rsidRDefault="006836AC" w:rsidP="00F2619A">
      <w:pPr>
        <w:rPr>
          <w:b/>
          <w:bCs/>
        </w:rPr>
      </w:pPr>
      <w:r w:rsidRPr="00F2619A">
        <w:rPr>
          <w:b/>
          <w:bCs/>
        </w:rPr>
        <w:t>P</w:t>
      </w:r>
      <w:r>
        <w:rPr>
          <w:b/>
          <w:bCs/>
        </w:rPr>
        <w:t xml:space="preserve">roposal </w:t>
      </w:r>
      <w:r w:rsidRPr="00F2619A">
        <w:rPr>
          <w:b/>
          <w:bCs/>
        </w:rPr>
        <w:t xml:space="preserve">4: For data monitoring, RAN2 to study how to ensure data quality </w:t>
      </w:r>
      <w:r>
        <w:rPr>
          <w:rFonts w:hint="eastAsia"/>
          <w:b/>
          <w:bCs/>
          <w:lang w:eastAsia="zh-CN"/>
        </w:rPr>
        <w:t>of</w:t>
      </w:r>
      <w:r>
        <w:rPr>
          <w:b/>
          <w:bCs/>
        </w:rPr>
        <w:t xml:space="preserve"> </w:t>
      </w:r>
      <w:r w:rsidRPr="00F2619A">
        <w:rPr>
          <w:b/>
          <w:bCs/>
        </w:rPr>
        <w:t>the collected data.</w:t>
      </w:r>
    </w:p>
    <w:p w14:paraId="61FA66B3" w14:textId="5E42CBF3" w:rsidR="001E6949" w:rsidRDefault="001E6949" w:rsidP="00F2619A">
      <w:pPr>
        <w:rPr>
          <w:b/>
          <w:bCs/>
        </w:rPr>
      </w:pPr>
    </w:p>
    <w:p w14:paraId="43970AD6" w14:textId="0DF0EBF5" w:rsidR="001E6949" w:rsidRPr="001E6949" w:rsidRDefault="001E6949" w:rsidP="00F2619A">
      <w:pPr>
        <w:rPr>
          <w:bCs/>
          <w:u w:val="single"/>
        </w:rPr>
      </w:pPr>
      <w:r w:rsidRPr="001E6949">
        <w:rPr>
          <w:bCs/>
          <w:u w:val="single"/>
        </w:rPr>
        <w:t>AI/ML framework in 6G</w:t>
      </w:r>
    </w:p>
    <w:p w14:paraId="35A27761" w14:textId="25A66C77" w:rsidR="00482B49" w:rsidRDefault="007F4820" w:rsidP="00482B49">
      <w:pPr>
        <w:rPr>
          <w:b/>
          <w:bCs/>
        </w:rPr>
      </w:pPr>
      <w:r w:rsidRPr="007F4820">
        <w:rPr>
          <w:b/>
          <w:bCs/>
        </w:rPr>
        <w:t xml:space="preserve">Observation 2: To ensure 6GR is able to exploit the most powerful AI/ML methods and support the latest AI/ML services, the study of 6G AI/ML LCM framework should consider more flexible functionality/model management, efficient </w:t>
      </w:r>
      <w:r w:rsidRPr="007F4820">
        <w:rPr>
          <w:rFonts w:hint="eastAsia"/>
          <w:b/>
          <w:bCs/>
          <w:lang w:eastAsia="zh-CN"/>
        </w:rPr>
        <w:t>applicability</w:t>
      </w:r>
      <w:r w:rsidRPr="007F4820">
        <w:rPr>
          <w:b/>
          <w:bCs/>
        </w:rPr>
        <w:t xml:space="preserve"> reporting procedures and performance monitoring.</w:t>
      </w:r>
    </w:p>
    <w:p w14:paraId="0F9897D0" w14:textId="2E6EFD14" w:rsidR="009305F0" w:rsidRDefault="009305F0" w:rsidP="00482B49">
      <w:pPr>
        <w:rPr>
          <w:b/>
          <w:bCs/>
        </w:rPr>
      </w:pPr>
      <w:r w:rsidRPr="007F4820">
        <w:rPr>
          <w:b/>
          <w:bCs/>
        </w:rPr>
        <w:t xml:space="preserve">Observation </w:t>
      </w:r>
      <w:r>
        <w:rPr>
          <w:b/>
          <w:bCs/>
        </w:rPr>
        <w:t>3:</w:t>
      </w:r>
      <w:r w:rsidR="000F409C" w:rsidRPr="000F409C">
        <w:rPr>
          <w:b/>
        </w:rPr>
        <w:t xml:space="preserve"> </w:t>
      </w:r>
      <w:r w:rsidR="000F409C">
        <w:rPr>
          <w:b/>
        </w:rPr>
        <w:t>Based on RAN1 and SA1 discussions, i</w:t>
      </w:r>
      <w:r w:rsidR="000F409C" w:rsidRPr="00A43648">
        <w:rPr>
          <w:b/>
        </w:rPr>
        <w:t>t is expected that 6GR should support use cases related to both AI/ML-enabled network and Network for AI (e.g. digital twin)</w:t>
      </w:r>
      <w:r w:rsidR="000F409C">
        <w:rPr>
          <w:b/>
        </w:rPr>
        <w:t>.</w:t>
      </w:r>
    </w:p>
    <w:p w14:paraId="36EABBF9" w14:textId="0D80E241" w:rsidR="009305F0" w:rsidRDefault="009305F0" w:rsidP="00482B49">
      <w:pPr>
        <w:rPr>
          <w:b/>
          <w:bCs/>
          <w:lang w:eastAsia="en-GB"/>
        </w:rPr>
      </w:pPr>
      <w:r w:rsidRPr="007F4820">
        <w:rPr>
          <w:b/>
          <w:bCs/>
        </w:rPr>
        <w:t xml:space="preserve">Observation </w:t>
      </w:r>
      <w:r>
        <w:rPr>
          <w:b/>
          <w:bCs/>
        </w:rPr>
        <w:t>4:</w:t>
      </w:r>
      <w:r w:rsidR="000F409C" w:rsidRPr="000F409C">
        <w:rPr>
          <w:b/>
        </w:rPr>
        <w:t xml:space="preserve"> </w:t>
      </w:r>
      <w:r w:rsidR="000F409C">
        <w:rPr>
          <w:b/>
        </w:rPr>
        <w:t>Enhanced model training and data collection/reporting techniques bring benefits for both AI for Network and Network for AI use cases</w:t>
      </w:r>
      <w:r w:rsidR="00125FE1">
        <w:rPr>
          <w:b/>
        </w:rPr>
        <w:t>.</w:t>
      </w:r>
    </w:p>
    <w:p w14:paraId="5ED8CBED" w14:textId="026D0E80" w:rsidR="00F2619A" w:rsidRPr="00F2619A" w:rsidRDefault="00F2619A" w:rsidP="00F2619A">
      <w:pPr>
        <w:rPr>
          <w:b/>
          <w:bCs/>
        </w:rPr>
      </w:pPr>
      <w:r w:rsidRPr="00F2619A">
        <w:rPr>
          <w:b/>
          <w:bCs/>
        </w:rPr>
        <w:t>Proposal 5: RAN2 should support N</w:t>
      </w:r>
      <w:r w:rsidR="006D0A53">
        <w:rPr>
          <w:b/>
          <w:bCs/>
        </w:rPr>
        <w:t>etwork for AI</w:t>
      </w:r>
      <w:r w:rsidRPr="00F2619A">
        <w:rPr>
          <w:b/>
          <w:bCs/>
        </w:rPr>
        <w:t xml:space="preserve"> (e.g. digital twin etc.) and corresponding AI/ML LCM framework in 6G.</w:t>
      </w:r>
    </w:p>
    <w:p w14:paraId="3E1424BB" w14:textId="3375D278" w:rsidR="00F2619A" w:rsidRPr="00F2619A" w:rsidRDefault="0028454D" w:rsidP="00F2619A">
      <w:pPr>
        <w:rPr>
          <w:b/>
          <w:bCs/>
        </w:rPr>
      </w:pPr>
      <w:r w:rsidRPr="00F2619A">
        <w:rPr>
          <w:b/>
          <w:bCs/>
        </w:rPr>
        <w:t xml:space="preserve">Proposal 6: </w:t>
      </w:r>
      <w:r>
        <w:rPr>
          <w:b/>
          <w:bCs/>
        </w:rPr>
        <w:t xml:space="preserve">RAN2 </w:t>
      </w:r>
      <w:r w:rsidRPr="00F2619A">
        <w:rPr>
          <w:b/>
          <w:bCs/>
        </w:rPr>
        <w:t>should study how to support distributed training and inference</w:t>
      </w:r>
      <w:r>
        <w:rPr>
          <w:b/>
          <w:bCs/>
        </w:rPr>
        <w:t xml:space="preserve"> in </w:t>
      </w:r>
      <w:r w:rsidRPr="00F2619A">
        <w:rPr>
          <w:b/>
          <w:bCs/>
        </w:rPr>
        <w:t>6G AI/ML LCM, e.g., data collection and reporting, UE selection</w:t>
      </w:r>
      <w:r w:rsidR="00F2619A" w:rsidRPr="00F2619A">
        <w:rPr>
          <w:b/>
          <w:bCs/>
        </w:rPr>
        <w:t>.</w:t>
      </w:r>
    </w:p>
    <w:p w14:paraId="25D1E769" w14:textId="3395A146" w:rsidR="00F2619A" w:rsidRPr="00F2619A" w:rsidRDefault="0028454D" w:rsidP="00F2619A">
      <w:pPr>
        <w:rPr>
          <w:b/>
          <w:bCs/>
        </w:rPr>
      </w:pPr>
      <w:r w:rsidRPr="00F2619A">
        <w:rPr>
          <w:b/>
          <w:bCs/>
        </w:rPr>
        <w:lastRenderedPageBreak/>
        <w:t xml:space="preserve">Proposal 7: </w:t>
      </w:r>
      <w:r>
        <w:rPr>
          <w:b/>
          <w:bCs/>
        </w:rPr>
        <w:t xml:space="preserve">RAN2 </w:t>
      </w:r>
      <w:r w:rsidRPr="00F2619A">
        <w:rPr>
          <w:b/>
          <w:bCs/>
        </w:rPr>
        <w:t>should study how to support online training and finetuning</w:t>
      </w:r>
      <w:r>
        <w:rPr>
          <w:b/>
          <w:bCs/>
        </w:rPr>
        <w:t xml:space="preserve"> in </w:t>
      </w:r>
      <w:r w:rsidRPr="00F2619A">
        <w:rPr>
          <w:b/>
          <w:bCs/>
        </w:rPr>
        <w:t>6G AI/ML LCM, e.g.,</w:t>
      </w:r>
      <w:r>
        <w:rPr>
          <w:b/>
          <w:bCs/>
        </w:rPr>
        <w:t xml:space="preserve"> data collection </w:t>
      </w:r>
      <w:r w:rsidRPr="00F2619A">
        <w:rPr>
          <w:b/>
          <w:bCs/>
        </w:rPr>
        <w:t>and reporting</w:t>
      </w:r>
      <w:r>
        <w:rPr>
          <w:b/>
          <w:bCs/>
        </w:rPr>
        <w:t xml:space="preserve"> for</w:t>
      </w:r>
      <w:r w:rsidRPr="00F2619A">
        <w:rPr>
          <w:b/>
          <w:bCs/>
        </w:rPr>
        <w:t xml:space="preserve"> real-time training/finetuning</w:t>
      </w:r>
      <w:r w:rsidR="00F2619A" w:rsidRPr="00F2619A">
        <w:rPr>
          <w:b/>
          <w:bCs/>
        </w:rPr>
        <w:t>.</w:t>
      </w:r>
    </w:p>
    <w:bookmarkEnd w:id="4"/>
    <w:p w14:paraId="170F9430" w14:textId="77777777" w:rsidR="00F2619A" w:rsidRPr="00F2619A" w:rsidRDefault="00F2619A">
      <w:pPr>
        <w:rPr>
          <w:b/>
          <w:bCs/>
          <w:lang w:eastAsia="en-GB"/>
        </w:rPr>
      </w:pPr>
    </w:p>
    <w:p w14:paraId="242E13E0" w14:textId="77777777" w:rsidR="006762F9" w:rsidRDefault="00215A0E">
      <w:pPr>
        <w:pStyle w:val="1"/>
        <w:keepLines/>
        <w:numPr>
          <w:ilvl w:val="0"/>
          <w:numId w:val="1"/>
        </w:numPr>
        <w:pBdr>
          <w:top w:val="single" w:sz="12" w:space="3" w:color="auto"/>
        </w:pBdr>
        <w:tabs>
          <w:tab w:val="clear" w:pos="432"/>
        </w:tabs>
        <w:overflowPunct w:val="0"/>
        <w:snapToGrid/>
        <w:spacing w:before="240" w:after="180"/>
        <w:textAlignment w:val="baseline"/>
        <w:rPr>
          <w:rFonts w:eastAsia="Times New Roman"/>
          <w:b w:val="0"/>
          <w:bCs w:val="0"/>
          <w:sz w:val="36"/>
          <w:szCs w:val="20"/>
          <w:lang w:eastAsia="en-GB"/>
        </w:rPr>
      </w:pPr>
      <w:r>
        <w:rPr>
          <w:rFonts w:eastAsia="Times New Roman"/>
          <w:b w:val="0"/>
          <w:bCs w:val="0"/>
          <w:sz w:val="36"/>
          <w:szCs w:val="20"/>
          <w:lang w:eastAsia="en-GB"/>
        </w:rPr>
        <w:t>References</w:t>
      </w:r>
    </w:p>
    <w:bookmarkEnd w:id="2"/>
    <w:p w14:paraId="16BD4CAC" w14:textId="256E2CF6" w:rsidR="006762F9" w:rsidRDefault="00215A0E">
      <w:pPr>
        <w:pStyle w:val="References"/>
      </w:pPr>
      <w:r>
        <w:rPr>
          <w:lang w:eastAsia="zh-CN"/>
        </w:rPr>
        <w:t xml:space="preserve">RP-252912, </w:t>
      </w:r>
      <w:r w:rsidR="002251AC">
        <w:rPr>
          <w:lang w:eastAsia="zh-CN"/>
        </w:rPr>
        <w:t xml:space="preserve">Revised </w:t>
      </w:r>
      <w:r>
        <w:rPr>
          <w:lang w:eastAsia="zh-CN"/>
        </w:rPr>
        <w:t>SID: Study on 6G Radio</w:t>
      </w:r>
    </w:p>
    <w:p w14:paraId="77332338" w14:textId="7EB0E104" w:rsidR="006762F9" w:rsidRDefault="00215A0E">
      <w:pPr>
        <w:pStyle w:val="References"/>
      </w:pPr>
      <w:r>
        <w:t>Draft RAN2#131b</w:t>
      </w:r>
      <w:r w:rsidR="000D4227">
        <w:t>is</w:t>
      </w:r>
      <w:r>
        <w:t xml:space="preserve"> agenda</w:t>
      </w:r>
    </w:p>
    <w:p w14:paraId="7FDB1925" w14:textId="77777777" w:rsidR="006762F9" w:rsidRDefault="00215A0E">
      <w:pPr>
        <w:pStyle w:val="References"/>
      </w:pPr>
      <w:r>
        <w:t>TR 22.870, Study on 6G Use Cases and Service Requirements</w:t>
      </w:r>
    </w:p>
    <w:p w14:paraId="13609FBF" w14:textId="77777777" w:rsidR="006762F9" w:rsidRDefault="00215A0E">
      <w:pPr>
        <w:pStyle w:val="References"/>
      </w:pPr>
      <w:r>
        <w:t>R2-2311720</w:t>
      </w:r>
      <w:r>
        <w:rPr>
          <w:rFonts w:hint="eastAsia"/>
          <w:lang w:eastAsia="zh-CN"/>
        </w:rPr>
        <w:t>,</w:t>
      </w:r>
      <w:r>
        <w:rPr>
          <w:lang w:eastAsia="zh-CN"/>
        </w:rPr>
        <w:t xml:space="preserve"> Reply LS on Data Collection Requirements and Assumptions, Source: RAN1, To: RAN2</w:t>
      </w:r>
    </w:p>
    <w:p w14:paraId="7CDD2D3D" w14:textId="77777777" w:rsidR="006762F9" w:rsidRDefault="00215A0E">
      <w:pPr>
        <w:pStyle w:val="References"/>
      </w:pPr>
      <w:r>
        <w:rPr>
          <w:rFonts w:hint="eastAsia"/>
          <w:lang w:eastAsia="zh-CN"/>
        </w:rPr>
        <w:t>R2-2109386</w:t>
      </w:r>
      <w:r>
        <w:t>, Reply LS on QoE configuration and reporting related issues</w:t>
      </w:r>
      <w:r>
        <w:rPr>
          <w:rFonts w:hint="eastAsia"/>
          <w:lang w:eastAsia="zh-CN"/>
        </w:rPr>
        <w:t>,</w:t>
      </w:r>
      <w:r>
        <w:rPr>
          <w:lang w:eastAsia="zh-CN"/>
        </w:rPr>
        <w:t xml:space="preserve"> Source: SA4, To: RAN2, Cc: RAN3, SA5</w:t>
      </w:r>
    </w:p>
    <w:p w14:paraId="4C1D689B" w14:textId="77777777" w:rsidR="006762F9" w:rsidRDefault="00215A0E">
      <w:pPr>
        <w:pStyle w:val="References"/>
      </w:pPr>
      <w:r>
        <w:t>TR 38.843, Study on Artificial Intelligence (AI)/Machine Learning (ML) for NR air interface</w:t>
      </w:r>
    </w:p>
    <w:p w14:paraId="1F42EE6F" w14:textId="77777777" w:rsidR="006762F9" w:rsidRDefault="00215A0E">
      <w:pPr>
        <w:pStyle w:val="References"/>
      </w:pPr>
      <w:r>
        <w:t>R2-2506457, RAN2 inputs to TR 38.843 - first part, Ericsson</w:t>
      </w:r>
    </w:p>
    <w:p w14:paraId="058A99C3" w14:textId="56F127AF" w:rsidR="00437162" w:rsidRDefault="00215A0E" w:rsidP="001C4B50">
      <w:pPr>
        <w:pStyle w:val="References"/>
      </w:pPr>
      <w:r>
        <w:t>R1-2506456, Moderator summary #2 on AI/ML for 6GR, Samsung (Moderator)</w:t>
      </w:r>
    </w:p>
    <w:sectPr w:rsidR="00437162">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698521" w14:textId="77777777" w:rsidR="00C7261A" w:rsidRDefault="00C7261A">
      <w:pPr>
        <w:spacing w:after="0"/>
      </w:pPr>
      <w:r>
        <w:separator/>
      </w:r>
    </w:p>
  </w:endnote>
  <w:endnote w:type="continuationSeparator" w:id="0">
    <w:p w14:paraId="253CA6C1" w14:textId="77777777" w:rsidR="00C7261A" w:rsidRDefault="00C726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charset w:val="00"/>
    <w:family w:val="swiss"/>
    <w:pitch w:val="default"/>
    <w:sig w:usb0="00000000" w:usb1="00000000" w:usb2="00000000" w:usb3="00000000" w:csb0="00000001" w:csb1="00000000"/>
  </w:font>
  <w:font w:name="Monotype Sorts">
    <w:charset w:val="02"/>
    <w:family w:val="auto"/>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21F1B4" w14:textId="77777777" w:rsidR="00C7261A" w:rsidRDefault="00C7261A">
      <w:pPr>
        <w:spacing w:after="0"/>
      </w:pPr>
      <w:r>
        <w:separator/>
      </w:r>
    </w:p>
  </w:footnote>
  <w:footnote w:type="continuationSeparator" w:id="0">
    <w:p w14:paraId="28D9567D" w14:textId="77777777" w:rsidR="00C7261A" w:rsidRDefault="00C7261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AFD85E1"/>
    <w:multiLevelType w:val="multilevel"/>
    <w:tmpl w:val="FAFD85E1"/>
    <w:lvl w:ilvl="0">
      <w:start w:val="1"/>
      <w:numFmt w:val="bullet"/>
      <w:lvlText w:val=""/>
      <w:lvlJc w:val="left"/>
      <w:pPr>
        <w:ind w:left="420" w:hanging="420"/>
      </w:pPr>
      <w:rPr>
        <w:rFonts w:ascii="Symbol" w:hAnsi="Symbol" w:cs="Symbol"/>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 w15:restartNumberingAfterBreak="0">
    <w:nsid w:val="00FF743B"/>
    <w:multiLevelType w:val="multilevel"/>
    <w:tmpl w:val="00FF743B"/>
    <w:lvl w:ilvl="0">
      <w:start w:val="1"/>
      <w:numFmt w:val="lowerLetter"/>
      <w:lvlText w:val="%1)"/>
      <w:lvlJc w:val="lef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 w15:restartNumberingAfterBreak="0">
    <w:nsid w:val="0B1728F2"/>
    <w:multiLevelType w:val="multilevel"/>
    <w:tmpl w:val="0B1728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A555DBB"/>
    <w:multiLevelType w:val="hybridMultilevel"/>
    <w:tmpl w:val="02CE01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FC6DA2"/>
    <w:multiLevelType w:val="multilevel"/>
    <w:tmpl w:val="21FC6DA2"/>
    <w:lvl w:ilvl="0">
      <w:start w:val="7"/>
      <w:numFmt w:val="bullet"/>
      <w:lvlText w:val="-"/>
      <w:lvlJc w:val="left"/>
      <w:pPr>
        <w:ind w:left="420" w:hanging="420"/>
      </w:pPr>
      <w:rPr>
        <w:rFonts w:ascii="Times New Roman" w:eastAsia="宋体"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9A44250"/>
    <w:multiLevelType w:val="hybridMultilevel"/>
    <w:tmpl w:val="8924979E"/>
    <w:lvl w:ilvl="0" w:tplc="80B64D60">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B95779"/>
    <w:multiLevelType w:val="multilevel"/>
    <w:tmpl w:val="29B95779"/>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A7516FF"/>
    <w:multiLevelType w:val="multilevel"/>
    <w:tmpl w:val="2A7516F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3B557C1"/>
    <w:multiLevelType w:val="multilevel"/>
    <w:tmpl w:val="33B557C1"/>
    <w:lvl w:ilvl="0">
      <w:start w:val="1"/>
      <w:numFmt w:val="decimal"/>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szCs w:val="24"/>
      </w:rPr>
    </w:lvl>
    <w:lvl w:ilvl="2">
      <w:start w:val="1"/>
      <w:numFmt w:val="decimal"/>
      <w:pStyle w:val="3"/>
      <w:lvlText w:val="%1.%2.%3"/>
      <w:lvlJc w:val="left"/>
      <w:pPr>
        <w:tabs>
          <w:tab w:val="left" w:pos="720"/>
        </w:tabs>
        <w:ind w:left="720" w:hanging="720"/>
      </w:pPr>
      <w:rPr>
        <w:rFonts w:hint="default"/>
        <w:b/>
        <w:sz w:val="24"/>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9" w15:restartNumberingAfterBreak="0">
    <w:nsid w:val="382E74DC"/>
    <w:multiLevelType w:val="hybridMultilevel"/>
    <w:tmpl w:val="C95A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rPr>
        <w:sz w:val="20"/>
        <w:szCs w:val="20"/>
      </w:rPr>
    </w:lvl>
  </w:abstractNum>
  <w:abstractNum w:abstractNumId="11" w15:restartNumberingAfterBreak="0">
    <w:nsid w:val="4DD9407C"/>
    <w:multiLevelType w:val="multilevel"/>
    <w:tmpl w:val="4DD9407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2A726F4"/>
    <w:multiLevelType w:val="hybridMultilevel"/>
    <w:tmpl w:val="490229D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6B10703"/>
    <w:multiLevelType w:val="multilevel"/>
    <w:tmpl w:val="56B1070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Arial" w:eastAsia="Malgun Gothic"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9E44C0A"/>
    <w:multiLevelType w:val="multilevel"/>
    <w:tmpl w:val="59E44C0A"/>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5" w15:restartNumberingAfterBreak="0">
    <w:nsid w:val="5C67306E"/>
    <w:multiLevelType w:val="multilevel"/>
    <w:tmpl w:val="5C67306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DB955E4"/>
    <w:multiLevelType w:val="multilevel"/>
    <w:tmpl w:val="5DB955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1FB33F7"/>
    <w:multiLevelType w:val="multilevel"/>
    <w:tmpl w:val="61FB33F7"/>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8" w15:restartNumberingAfterBreak="0">
    <w:nsid w:val="66EA6CB2"/>
    <w:multiLevelType w:val="hybridMultilevel"/>
    <w:tmpl w:val="4C5A8F0E"/>
    <w:lvl w:ilvl="0" w:tplc="4FDAB01A">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E272CE0"/>
    <w:multiLevelType w:val="multilevel"/>
    <w:tmpl w:val="6E272CE0"/>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7A39429D"/>
    <w:multiLevelType w:val="multilevel"/>
    <w:tmpl w:val="76B0D43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C0C266A"/>
    <w:multiLevelType w:val="multilevel"/>
    <w:tmpl w:val="7C0C26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10"/>
  </w:num>
  <w:num w:numId="3">
    <w:abstractNumId w:val="14"/>
  </w:num>
  <w:num w:numId="4">
    <w:abstractNumId w:val="17"/>
  </w:num>
  <w:num w:numId="5">
    <w:abstractNumId w:val="1"/>
  </w:num>
  <w:num w:numId="6">
    <w:abstractNumId w:val="2"/>
  </w:num>
  <w:num w:numId="7">
    <w:abstractNumId w:val="19"/>
  </w:num>
  <w:num w:numId="8">
    <w:abstractNumId w:val="13"/>
  </w:num>
  <w:num w:numId="9">
    <w:abstractNumId w:val="21"/>
  </w:num>
  <w:num w:numId="10">
    <w:abstractNumId w:val="6"/>
  </w:num>
  <w:num w:numId="11">
    <w:abstractNumId w:val="11"/>
  </w:num>
  <w:num w:numId="12">
    <w:abstractNumId w:val="16"/>
  </w:num>
  <w:num w:numId="13">
    <w:abstractNumId w:val="4"/>
  </w:num>
  <w:num w:numId="14">
    <w:abstractNumId w:val="7"/>
  </w:num>
  <w:num w:numId="15">
    <w:abstractNumId w:val="0"/>
  </w:num>
  <w:num w:numId="16">
    <w:abstractNumId w:val="15"/>
  </w:num>
  <w:num w:numId="17">
    <w:abstractNumId w:val="9"/>
  </w:num>
  <w:num w:numId="18">
    <w:abstractNumId w:val="20"/>
  </w:num>
  <w:num w:numId="19">
    <w:abstractNumId w:val="12"/>
  </w:num>
  <w:num w:numId="20">
    <w:abstractNumId w:val="3"/>
  </w:num>
  <w:num w:numId="21">
    <w:abstractNumId w:val="5"/>
  </w:num>
  <w:num w:numId="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doNotDisplayPageBoundaries/>
  <w:embedSystemFonts/>
  <w:bordersDoNotSurroundHeader/>
  <w:bordersDoNotSurroundFooter/>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compressPunctuation"/>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87FEDB2D"/>
    <w:rsid w:val="9BBE9A60"/>
    <w:rsid w:val="9BF9C094"/>
    <w:rsid w:val="A3EFC737"/>
    <w:rsid w:val="A595E213"/>
    <w:rsid w:val="AF7E103B"/>
    <w:rsid w:val="B53EE277"/>
    <w:rsid w:val="B9F634B4"/>
    <w:rsid w:val="BBBB31DD"/>
    <w:rsid w:val="BBF60D1F"/>
    <w:rsid w:val="BDBF4B32"/>
    <w:rsid w:val="BE8D3851"/>
    <w:rsid w:val="BEF4A509"/>
    <w:rsid w:val="BEFF4984"/>
    <w:rsid w:val="BF3ABFFD"/>
    <w:rsid w:val="BFEB4DF1"/>
    <w:rsid w:val="CF5F80D2"/>
    <w:rsid w:val="D37FFCB1"/>
    <w:rsid w:val="D3869D3A"/>
    <w:rsid w:val="D5F39590"/>
    <w:rsid w:val="D77FE4AE"/>
    <w:rsid w:val="DCEF578A"/>
    <w:rsid w:val="DEFE9243"/>
    <w:rsid w:val="DF2D338C"/>
    <w:rsid w:val="DFB7C303"/>
    <w:rsid w:val="DFE35680"/>
    <w:rsid w:val="DFFF5811"/>
    <w:rsid w:val="E526F70D"/>
    <w:rsid w:val="E59D75D2"/>
    <w:rsid w:val="E7B72BCF"/>
    <w:rsid w:val="E7FE4419"/>
    <w:rsid w:val="E975B3CA"/>
    <w:rsid w:val="EB8F8812"/>
    <w:rsid w:val="EDAD1647"/>
    <w:rsid w:val="EE3D3B61"/>
    <w:rsid w:val="EEBE1BC1"/>
    <w:rsid w:val="EEEEB1B6"/>
    <w:rsid w:val="EF5FE674"/>
    <w:rsid w:val="EFF9690E"/>
    <w:rsid w:val="F36D24A2"/>
    <w:rsid w:val="F3FF34D4"/>
    <w:rsid w:val="F6AF210D"/>
    <w:rsid w:val="F76E4597"/>
    <w:rsid w:val="F7FBCA5B"/>
    <w:rsid w:val="F87E6853"/>
    <w:rsid w:val="F9FB69B8"/>
    <w:rsid w:val="F9FC1671"/>
    <w:rsid w:val="FA6D0814"/>
    <w:rsid w:val="FA99A149"/>
    <w:rsid w:val="FBF7BCDA"/>
    <w:rsid w:val="FBFF37FE"/>
    <w:rsid w:val="FCFBE618"/>
    <w:rsid w:val="FDF6D702"/>
    <w:rsid w:val="FDFE1802"/>
    <w:rsid w:val="FE5B70F1"/>
    <w:rsid w:val="FE8B7DF7"/>
    <w:rsid w:val="FF6D7C74"/>
    <w:rsid w:val="FF771E6D"/>
    <w:rsid w:val="FF7E8A18"/>
    <w:rsid w:val="FF7FCA2F"/>
    <w:rsid w:val="FFAEFCD5"/>
    <w:rsid w:val="FFBE6CB7"/>
    <w:rsid w:val="FFFB8234"/>
    <w:rsid w:val="FFFE0132"/>
    <w:rsid w:val="00000172"/>
    <w:rsid w:val="00000465"/>
    <w:rsid w:val="000004C1"/>
    <w:rsid w:val="0000064A"/>
    <w:rsid w:val="0000088C"/>
    <w:rsid w:val="00000939"/>
    <w:rsid w:val="0000093E"/>
    <w:rsid w:val="00000A0A"/>
    <w:rsid w:val="00000D04"/>
    <w:rsid w:val="00000DB2"/>
    <w:rsid w:val="00000DFB"/>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AAC"/>
    <w:rsid w:val="00002BB5"/>
    <w:rsid w:val="00002FC0"/>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4B7"/>
    <w:rsid w:val="0000573A"/>
    <w:rsid w:val="00005D0D"/>
    <w:rsid w:val="00005F90"/>
    <w:rsid w:val="00006059"/>
    <w:rsid w:val="00006366"/>
    <w:rsid w:val="00006394"/>
    <w:rsid w:val="00006407"/>
    <w:rsid w:val="000067CC"/>
    <w:rsid w:val="0000684F"/>
    <w:rsid w:val="00006B58"/>
    <w:rsid w:val="000072B6"/>
    <w:rsid w:val="00007314"/>
    <w:rsid w:val="000073EB"/>
    <w:rsid w:val="0000761B"/>
    <w:rsid w:val="00007813"/>
    <w:rsid w:val="000079D4"/>
    <w:rsid w:val="0001025E"/>
    <w:rsid w:val="00010297"/>
    <w:rsid w:val="0001052D"/>
    <w:rsid w:val="000109E6"/>
    <w:rsid w:val="000109FC"/>
    <w:rsid w:val="00010C26"/>
    <w:rsid w:val="000110EE"/>
    <w:rsid w:val="000111AF"/>
    <w:rsid w:val="00011218"/>
    <w:rsid w:val="000112B4"/>
    <w:rsid w:val="00011375"/>
    <w:rsid w:val="000113B5"/>
    <w:rsid w:val="0001170B"/>
    <w:rsid w:val="0001182D"/>
    <w:rsid w:val="00011A64"/>
    <w:rsid w:val="00011B33"/>
    <w:rsid w:val="00011F67"/>
    <w:rsid w:val="00012050"/>
    <w:rsid w:val="00012073"/>
    <w:rsid w:val="0001219D"/>
    <w:rsid w:val="000122DA"/>
    <w:rsid w:val="0001230A"/>
    <w:rsid w:val="00012798"/>
    <w:rsid w:val="00012862"/>
    <w:rsid w:val="000128E6"/>
    <w:rsid w:val="00012A60"/>
    <w:rsid w:val="00012B49"/>
    <w:rsid w:val="00012D6E"/>
    <w:rsid w:val="00012EC4"/>
    <w:rsid w:val="00013130"/>
    <w:rsid w:val="000133B5"/>
    <w:rsid w:val="00013464"/>
    <w:rsid w:val="000134DC"/>
    <w:rsid w:val="00013596"/>
    <w:rsid w:val="00013B8E"/>
    <w:rsid w:val="00013BCD"/>
    <w:rsid w:val="00014B3A"/>
    <w:rsid w:val="00014B9A"/>
    <w:rsid w:val="00014C07"/>
    <w:rsid w:val="00014D3E"/>
    <w:rsid w:val="0001503D"/>
    <w:rsid w:val="00015094"/>
    <w:rsid w:val="00015264"/>
    <w:rsid w:val="000152C9"/>
    <w:rsid w:val="00015309"/>
    <w:rsid w:val="000153B1"/>
    <w:rsid w:val="000154DF"/>
    <w:rsid w:val="0001598A"/>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6EC4"/>
    <w:rsid w:val="00017194"/>
    <w:rsid w:val="0001720C"/>
    <w:rsid w:val="0001722B"/>
    <w:rsid w:val="000172BE"/>
    <w:rsid w:val="0001738C"/>
    <w:rsid w:val="00017445"/>
    <w:rsid w:val="0001754B"/>
    <w:rsid w:val="00017613"/>
    <w:rsid w:val="00017736"/>
    <w:rsid w:val="00017AC7"/>
    <w:rsid w:val="00017B22"/>
    <w:rsid w:val="00017B52"/>
    <w:rsid w:val="00017D8A"/>
    <w:rsid w:val="00020376"/>
    <w:rsid w:val="0002043B"/>
    <w:rsid w:val="00020D44"/>
    <w:rsid w:val="00020DF9"/>
    <w:rsid w:val="00020EAC"/>
    <w:rsid w:val="00020ED9"/>
    <w:rsid w:val="000212F1"/>
    <w:rsid w:val="00021555"/>
    <w:rsid w:val="000217F7"/>
    <w:rsid w:val="00021A18"/>
    <w:rsid w:val="00021A74"/>
    <w:rsid w:val="00021AD3"/>
    <w:rsid w:val="00021DC9"/>
    <w:rsid w:val="00021E81"/>
    <w:rsid w:val="00021F34"/>
    <w:rsid w:val="0002216F"/>
    <w:rsid w:val="000225D8"/>
    <w:rsid w:val="000229EC"/>
    <w:rsid w:val="00022D2E"/>
    <w:rsid w:val="00022FBD"/>
    <w:rsid w:val="00023198"/>
    <w:rsid w:val="00023326"/>
    <w:rsid w:val="00023327"/>
    <w:rsid w:val="00023388"/>
    <w:rsid w:val="00023425"/>
    <w:rsid w:val="000234B5"/>
    <w:rsid w:val="000236DF"/>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664"/>
    <w:rsid w:val="00024819"/>
    <w:rsid w:val="0002492C"/>
    <w:rsid w:val="00024C49"/>
    <w:rsid w:val="00024D1D"/>
    <w:rsid w:val="00024DE5"/>
    <w:rsid w:val="00024FE1"/>
    <w:rsid w:val="0002519B"/>
    <w:rsid w:val="00025200"/>
    <w:rsid w:val="00025616"/>
    <w:rsid w:val="000256E7"/>
    <w:rsid w:val="00025BD3"/>
    <w:rsid w:val="00025E11"/>
    <w:rsid w:val="00025E62"/>
    <w:rsid w:val="000263A5"/>
    <w:rsid w:val="000263A7"/>
    <w:rsid w:val="000263F1"/>
    <w:rsid w:val="000264B3"/>
    <w:rsid w:val="0002650A"/>
    <w:rsid w:val="000266C6"/>
    <w:rsid w:val="000269F0"/>
    <w:rsid w:val="00026A7B"/>
    <w:rsid w:val="00026D4B"/>
    <w:rsid w:val="00026E15"/>
    <w:rsid w:val="00026ECE"/>
    <w:rsid w:val="00027428"/>
    <w:rsid w:val="000275C6"/>
    <w:rsid w:val="000278E0"/>
    <w:rsid w:val="00027A81"/>
    <w:rsid w:val="00027AD6"/>
    <w:rsid w:val="00027AFD"/>
    <w:rsid w:val="00027E15"/>
    <w:rsid w:val="0003024C"/>
    <w:rsid w:val="000303CA"/>
    <w:rsid w:val="00030A47"/>
    <w:rsid w:val="00030AF4"/>
    <w:rsid w:val="00030D5B"/>
    <w:rsid w:val="00030E2B"/>
    <w:rsid w:val="00030E53"/>
    <w:rsid w:val="00030F6B"/>
    <w:rsid w:val="00031135"/>
    <w:rsid w:val="00031188"/>
    <w:rsid w:val="000313DB"/>
    <w:rsid w:val="0003188F"/>
    <w:rsid w:val="00031A39"/>
    <w:rsid w:val="00031ADB"/>
    <w:rsid w:val="00031C0B"/>
    <w:rsid w:val="00031FD1"/>
    <w:rsid w:val="00032056"/>
    <w:rsid w:val="000323C4"/>
    <w:rsid w:val="000323E2"/>
    <w:rsid w:val="00032478"/>
    <w:rsid w:val="0003250F"/>
    <w:rsid w:val="00032737"/>
    <w:rsid w:val="0003284D"/>
    <w:rsid w:val="000328CA"/>
    <w:rsid w:val="00032BDC"/>
    <w:rsid w:val="00032E40"/>
    <w:rsid w:val="00032ECD"/>
    <w:rsid w:val="0003324D"/>
    <w:rsid w:val="00033337"/>
    <w:rsid w:val="0003376B"/>
    <w:rsid w:val="000337A0"/>
    <w:rsid w:val="00033845"/>
    <w:rsid w:val="00033955"/>
    <w:rsid w:val="00033AF8"/>
    <w:rsid w:val="00033D8F"/>
    <w:rsid w:val="00033EA5"/>
    <w:rsid w:val="00033FFD"/>
    <w:rsid w:val="0003464E"/>
    <w:rsid w:val="00034670"/>
    <w:rsid w:val="00034676"/>
    <w:rsid w:val="000346A5"/>
    <w:rsid w:val="000346E6"/>
    <w:rsid w:val="0003490B"/>
    <w:rsid w:val="00034D9D"/>
    <w:rsid w:val="00034FE7"/>
    <w:rsid w:val="00035055"/>
    <w:rsid w:val="000352B3"/>
    <w:rsid w:val="0003534F"/>
    <w:rsid w:val="00035356"/>
    <w:rsid w:val="0003544F"/>
    <w:rsid w:val="000354C5"/>
    <w:rsid w:val="000355A4"/>
    <w:rsid w:val="000356AA"/>
    <w:rsid w:val="00035871"/>
    <w:rsid w:val="00035B18"/>
    <w:rsid w:val="00035B26"/>
    <w:rsid w:val="00035B74"/>
    <w:rsid w:val="00035CAA"/>
    <w:rsid w:val="00035DCB"/>
    <w:rsid w:val="00035F6C"/>
    <w:rsid w:val="00035FEF"/>
    <w:rsid w:val="000360F7"/>
    <w:rsid w:val="000362AF"/>
    <w:rsid w:val="000363A0"/>
    <w:rsid w:val="0003686B"/>
    <w:rsid w:val="00037339"/>
    <w:rsid w:val="00037361"/>
    <w:rsid w:val="00037420"/>
    <w:rsid w:val="00037484"/>
    <w:rsid w:val="000379E3"/>
    <w:rsid w:val="000379FA"/>
    <w:rsid w:val="00037B10"/>
    <w:rsid w:val="00037E11"/>
    <w:rsid w:val="000400C0"/>
    <w:rsid w:val="000401CE"/>
    <w:rsid w:val="0004023E"/>
    <w:rsid w:val="0004024B"/>
    <w:rsid w:val="0004025E"/>
    <w:rsid w:val="0004027E"/>
    <w:rsid w:val="000402F4"/>
    <w:rsid w:val="000405B8"/>
    <w:rsid w:val="00040753"/>
    <w:rsid w:val="00040A43"/>
    <w:rsid w:val="00040C6E"/>
    <w:rsid w:val="00040E40"/>
    <w:rsid w:val="0004103F"/>
    <w:rsid w:val="0004108F"/>
    <w:rsid w:val="00041173"/>
    <w:rsid w:val="0004129B"/>
    <w:rsid w:val="0004142D"/>
    <w:rsid w:val="00041479"/>
    <w:rsid w:val="0004148A"/>
    <w:rsid w:val="00041527"/>
    <w:rsid w:val="0004153F"/>
    <w:rsid w:val="00041747"/>
    <w:rsid w:val="000417D3"/>
    <w:rsid w:val="00041B11"/>
    <w:rsid w:val="00041C57"/>
    <w:rsid w:val="00041C5C"/>
    <w:rsid w:val="00041D80"/>
    <w:rsid w:val="00041EEB"/>
    <w:rsid w:val="00041F42"/>
    <w:rsid w:val="00041F8C"/>
    <w:rsid w:val="00042075"/>
    <w:rsid w:val="00042204"/>
    <w:rsid w:val="000424F9"/>
    <w:rsid w:val="000427C3"/>
    <w:rsid w:val="0004290D"/>
    <w:rsid w:val="000429BF"/>
    <w:rsid w:val="00042E52"/>
    <w:rsid w:val="00042FC1"/>
    <w:rsid w:val="000433E0"/>
    <w:rsid w:val="000434B7"/>
    <w:rsid w:val="00043597"/>
    <w:rsid w:val="000435E4"/>
    <w:rsid w:val="00043607"/>
    <w:rsid w:val="00043ABE"/>
    <w:rsid w:val="00043C35"/>
    <w:rsid w:val="00043D43"/>
    <w:rsid w:val="00043D58"/>
    <w:rsid w:val="00043E5A"/>
    <w:rsid w:val="000443FF"/>
    <w:rsid w:val="000445A9"/>
    <w:rsid w:val="0004487C"/>
    <w:rsid w:val="00045017"/>
    <w:rsid w:val="0004542A"/>
    <w:rsid w:val="000454F1"/>
    <w:rsid w:val="000455A0"/>
    <w:rsid w:val="0004582E"/>
    <w:rsid w:val="00045873"/>
    <w:rsid w:val="00045987"/>
    <w:rsid w:val="00045F79"/>
    <w:rsid w:val="000462AF"/>
    <w:rsid w:val="000465AA"/>
    <w:rsid w:val="00046743"/>
    <w:rsid w:val="0004676D"/>
    <w:rsid w:val="00046796"/>
    <w:rsid w:val="000467FD"/>
    <w:rsid w:val="00046AAF"/>
    <w:rsid w:val="00046FBE"/>
    <w:rsid w:val="00047029"/>
    <w:rsid w:val="00047194"/>
    <w:rsid w:val="00047225"/>
    <w:rsid w:val="0004738A"/>
    <w:rsid w:val="00047634"/>
    <w:rsid w:val="0004779E"/>
    <w:rsid w:val="00047894"/>
    <w:rsid w:val="00047ABF"/>
    <w:rsid w:val="00047AED"/>
    <w:rsid w:val="00047E60"/>
    <w:rsid w:val="00047ED9"/>
    <w:rsid w:val="00047F7E"/>
    <w:rsid w:val="000500E4"/>
    <w:rsid w:val="00050369"/>
    <w:rsid w:val="00050806"/>
    <w:rsid w:val="0005084D"/>
    <w:rsid w:val="000508A0"/>
    <w:rsid w:val="00050A6C"/>
    <w:rsid w:val="00050FAA"/>
    <w:rsid w:val="00051013"/>
    <w:rsid w:val="0005109E"/>
    <w:rsid w:val="00051682"/>
    <w:rsid w:val="0005179D"/>
    <w:rsid w:val="000519C1"/>
    <w:rsid w:val="00051BF2"/>
    <w:rsid w:val="00051D72"/>
    <w:rsid w:val="00051E6D"/>
    <w:rsid w:val="000523A4"/>
    <w:rsid w:val="00052421"/>
    <w:rsid w:val="000527B1"/>
    <w:rsid w:val="00052AD2"/>
    <w:rsid w:val="00052DE4"/>
    <w:rsid w:val="00052E1F"/>
    <w:rsid w:val="00052E45"/>
    <w:rsid w:val="000530DF"/>
    <w:rsid w:val="00053205"/>
    <w:rsid w:val="00053559"/>
    <w:rsid w:val="000535A9"/>
    <w:rsid w:val="00053824"/>
    <w:rsid w:val="000538D5"/>
    <w:rsid w:val="00053A35"/>
    <w:rsid w:val="00053F84"/>
    <w:rsid w:val="000545F1"/>
    <w:rsid w:val="000549B5"/>
    <w:rsid w:val="00054AD4"/>
    <w:rsid w:val="00054E0C"/>
    <w:rsid w:val="0005529F"/>
    <w:rsid w:val="000552AE"/>
    <w:rsid w:val="000553A3"/>
    <w:rsid w:val="0005541D"/>
    <w:rsid w:val="0005598C"/>
    <w:rsid w:val="00055A11"/>
    <w:rsid w:val="00055D7F"/>
    <w:rsid w:val="00055D8A"/>
    <w:rsid w:val="00055E11"/>
    <w:rsid w:val="00055F44"/>
    <w:rsid w:val="00055FB2"/>
    <w:rsid w:val="00056083"/>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B91"/>
    <w:rsid w:val="00057D87"/>
    <w:rsid w:val="00057DA4"/>
    <w:rsid w:val="00057DC8"/>
    <w:rsid w:val="00057E09"/>
    <w:rsid w:val="00057FB1"/>
    <w:rsid w:val="00060087"/>
    <w:rsid w:val="00060153"/>
    <w:rsid w:val="000602D0"/>
    <w:rsid w:val="000603C0"/>
    <w:rsid w:val="00060574"/>
    <w:rsid w:val="00060584"/>
    <w:rsid w:val="00060651"/>
    <w:rsid w:val="000606F5"/>
    <w:rsid w:val="000607B0"/>
    <w:rsid w:val="000607F8"/>
    <w:rsid w:val="00060CFC"/>
    <w:rsid w:val="00060E05"/>
    <w:rsid w:val="00060F88"/>
    <w:rsid w:val="000612E1"/>
    <w:rsid w:val="00061319"/>
    <w:rsid w:val="0006138A"/>
    <w:rsid w:val="00061428"/>
    <w:rsid w:val="000614FE"/>
    <w:rsid w:val="000617A0"/>
    <w:rsid w:val="000618C6"/>
    <w:rsid w:val="00062616"/>
    <w:rsid w:val="00062662"/>
    <w:rsid w:val="00062960"/>
    <w:rsid w:val="00062C30"/>
    <w:rsid w:val="00062E50"/>
    <w:rsid w:val="00062FF1"/>
    <w:rsid w:val="0006305A"/>
    <w:rsid w:val="00063213"/>
    <w:rsid w:val="0006386C"/>
    <w:rsid w:val="0006394D"/>
    <w:rsid w:val="00063B34"/>
    <w:rsid w:val="00063C77"/>
    <w:rsid w:val="00063F05"/>
    <w:rsid w:val="00063F8B"/>
    <w:rsid w:val="00064082"/>
    <w:rsid w:val="000646D9"/>
    <w:rsid w:val="000649AC"/>
    <w:rsid w:val="00064A1C"/>
    <w:rsid w:val="00064B7A"/>
    <w:rsid w:val="00064E36"/>
    <w:rsid w:val="00065135"/>
    <w:rsid w:val="0006534F"/>
    <w:rsid w:val="0006556F"/>
    <w:rsid w:val="000657F5"/>
    <w:rsid w:val="00065A45"/>
    <w:rsid w:val="00065BB2"/>
    <w:rsid w:val="00065D38"/>
    <w:rsid w:val="00065D86"/>
    <w:rsid w:val="00065ED3"/>
    <w:rsid w:val="00065F2B"/>
    <w:rsid w:val="000661ED"/>
    <w:rsid w:val="000662A7"/>
    <w:rsid w:val="0006637D"/>
    <w:rsid w:val="00066423"/>
    <w:rsid w:val="000665C2"/>
    <w:rsid w:val="000669AE"/>
    <w:rsid w:val="0006723D"/>
    <w:rsid w:val="00067410"/>
    <w:rsid w:val="000674BA"/>
    <w:rsid w:val="000677F5"/>
    <w:rsid w:val="0006790A"/>
    <w:rsid w:val="00067DD1"/>
    <w:rsid w:val="00067E9D"/>
    <w:rsid w:val="00067F9B"/>
    <w:rsid w:val="00070042"/>
    <w:rsid w:val="00070088"/>
    <w:rsid w:val="0007021B"/>
    <w:rsid w:val="00070318"/>
    <w:rsid w:val="00070447"/>
    <w:rsid w:val="000704CC"/>
    <w:rsid w:val="000704EA"/>
    <w:rsid w:val="000706E7"/>
    <w:rsid w:val="00070B85"/>
    <w:rsid w:val="00070CC6"/>
    <w:rsid w:val="00070E62"/>
    <w:rsid w:val="00070EF8"/>
    <w:rsid w:val="00070F53"/>
    <w:rsid w:val="0007100C"/>
    <w:rsid w:val="0007118D"/>
    <w:rsid w:val="00071192"/>
    <w:rsid w:val="000713A7"/>
    <w:rsid w:val="0007146F"/>
    <w:rsid w:val="00071485"/>
    <w:rsid w:val="00071B10"/>
    <w:rsid w:val="00071BFF"/>
    <w:rsid w:val="00071C90"/>
    <w:rsid w:val="00071E81"/>
    <w:rsid w:val="00071F8A"/>
    <w:rsid w:val="00071FAF"/>
    <w:rsid w:val="00072053"/>
    <w:rsid w:val="00072205"/>
    <w:rsid w:val="000723D0"/>
    <w:rsid w:val="00072454"/>
    <w:rsid w:val="000726A9"/>
    <w:rsid w:val="00072855"/>
    <w:rsid w:val="00072960"/>
    <w:rsid w:val="00072A0E"/>
    <w:rsid w:val="00072A80"/>
    <w:rsid w:val="00072AB3"/>
    <w:rsid w:val="000731A0"/>
    <w:rsid w:val="00073363"/>
    <w:rsid w:val="000733BB"/>
    <w:rsid w:val="00073472"/>
    <w:rsid w:val="0007347E"/>
    <w:rsid w:val="0007353A"/>
    <w:rsid w:val="000736C1"/>
    <w:rsid w:val="00073797"/>
    <w:rsid w:val="00073815"/>
    <w:rsid w:val="000738DD"/>
    <w:rsid w:val="00073DEC"/>
    <w:rsid w:val="00073FB1"/>
    <w:rsid w:val="00073FE2"/>
    <w:rsid w:val="000743B2"/>
    <w:rsid w:val="000745AA"/>
    <w:rsid w:val="000748FF"/>
    <w:rsid w:val="0007492E"/>
    <w:rsid w:val="00074C64"/>
    <w:rsid w:val="00074D3B"/>
    <w:rsid w:val="00074E31"/>
    <w:rsid w:val="00074E86"/>
    <w:rsid w:val="00074E8C"/>
    <w:rsid w:val="000754C3"/>
    <w:rsid w:val="000755CD"/>
    <w:rsid w:val="00075656"/>
    <w:rsid w:val="00075905"/>
    <w:rsid w:val="00076097"/>
    <w:rsid w:val="00076317"/>
    <w:rsid w:val="0007640C"/>
    <w:rsid w:val="00076541"/>
    <w:rsid w:val="00076BEE"/>
    <w:rsid w:val="00076C6D"/>
    <w:rsid w:val="00076FFF"/>
    <w:rsid w:val="0007714A"/>
    <w:rsid w:val="000772CF"/>
    <w:rsid w:val="000772F4"/>
    <w:rsid w:val="00077391"/>
    <w:rsid w:val="000773C3"/>
    <w:rsid w:val="000773D2"/>
    <w:rsid w:val="00077424"/>
    <w:rsid w:val="00077605"/>
    <w:rsid w:val="00077619"/>
    <w:rsid w:val="000776EB"/>
    <w:rsid w:val="00077952"/>
    <w:rsid w:val="00077A09"/>
    <w:rsid w:val="00080007"/>
    <w:rsid w:val="000804CF"/>
    <w:rsid w:val="00080BB7"/>
    <w:rsid w:val="00080C9A"/>
    <w:rsid w:val="00080EB4"/>
    <w:rsid w:val="000810D3"/>
    <w:rsid w:val="0008137A"/>
    <w:rsid w:val="00081476"/>
    <w:rsid w:val="0008184E"/>
    <w:rsid w:val="00081ACF"/>
    <w:rsid w:val="00081B1D"/>
    <w:rsid w:val="00081C6D"/>
    <w:rsid w:val="00081D01"/>
    <w:rsid w:val="00081E17"/>
    <w:rsid w:val="00081F21"/>
    <w:rsid w:val="00081FD5"/>
    <w:rsid w:val="000821B7"/>
    <w:rsid w:val="00082311"/>
    <w:rsid w:val="00082345"/>
    <w:rsid w:val="00082352"/>
    <w:rsid w:val="000823B0"/>
    <w:rsid w:val="000824CD"/>
    <w:rsid w:val="000826FF"/>
    <w:rsid w:val="00082994"/>
    <w:rsid w:val="00082D43"/>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C06"/>
    <w:rsid w:val="00085C41"/>
    <w:rsid w:val="00085E04"/>
    <w:rsid w:val="00085E1A"/>
    <w:rsid w:val="000860EF"/>
    <w:rsid w:val="0008646A"/>
    <w:rsid w:val="000864A4"/>
    <w:rsid w:val="00086723"/>
    <w:rsid w:val="00086800"/>
    <w:rsid w:val="00086988"/>
    <w:rsid w:val="00086BE5"/>
    <w:rsid w:val="00086F5D"/>
    <w:rsid w:val="00087253"/>
    <w:rsid w:val="000874D3"/>
    <w:rsid w:val="00087913"/>
    <w:rsid w:val="00087A97"/>
    <w:rsid w:val="00087B2A"/>
    <w:rsid w:val="00087F29"/>
    <w:rsid w:val="00087F91"/>
    <w:rsid w:val="0009001E"/>
    <w:rsid w:val="000902C8"/>
    <w:rsid w:val="000902DC"/>
    <w:rsid w:val="0009076B"/>
    <w:rsid w:val="00090D8D"/>
    <w:rsid w:val="000911AE"/>
    <w:rsid w:val="000913A9"/>
    <w:rsid w:val="00091CC7"/>
    <w:rsid w:val="00092637"/>
    <w:rsid w:val="00092CEE"/>
    <w:rsid w:val="00092D59"/>
    <w:rsid w:val="00092F87"/>
    <w:rsid w:val="00092F9F"/>
    <w:rsid w:val="000931C5"/>
    <w:rsid w:val="000931EE"/>
    <w:rsid w:val="0009358A"/>
    <w:rsid w:val="000935A1"/>
    <w:rsid w:val="00093697"/>
    <w:rsid w:val="00093A02"/>
    <w:rsid w:val="00093D42"/>
    <w:rsid w:val="00093D48"/>
    <w:rsid w:val="00093DD0"/>
    <w:rsid w:val="00093E7A"/>
    <w:rsid w:val="00093F33"/>
    <w:rsid w:val="00094824"/>
    <w:rsid w:val="00094849"/>
    <w:rsid w:val="000948A1"/>
    <w:rsid w:val="00094901"/>
    <w:rsid w:val="00094928"/>
    <w:rsid w:val="00094A16"/>
    <w:rsid w:val="00094C1F"/>
    <w:rsid w:val="00094DE6"/>
    <w:rsid w:val="00094FD2"/>
    <w:rsid w:val="000950F8"/>
    <w:rsid w:val="0009520A"/>
    <w:rsid w:val="000952CA"/>
    <w:rsid w:val="000952EC"/>
    <w:rsid w:val="00095E9D"/>
    <w:rsid w:val="00096356"/>
    <w:rsid w:val="0009661F"/>
    <w:rsid w:val="0009684B"/>
    <w:rsid w:val="000969CC"/>
    <w:rsid w:val="00096CE3"/>
    <w:rsid w:val="00096FE9"/>
    <w:rsid w:val="000970C2"/>
    <w:rsid w:val="0009726D"/>
    <w:rsid w:val="00097332"/>
    <w:rsid w:val="00097729"/>
    <w:rsid w:val="00097B60"/>
    <w:rsid w:val="00097C99"/>
    <w:rsid w:val="00097D38"/>
    <w:rsid w:val="00097DE3"/>
    <w:rsid w:val="00097F9F"/>
    <w:rsid w:val="000A008F"/>
    <w:rsid w:val="000A03BA"/>
    <w:rsid w:val="000A04A8"/>
    <w:rsid w:val="000A0D0F"/>
    <w:rsid w:val="000A0F14"/>
    <w:rsid w:val="000A1174"/>
    <w:rsid w:val="000A1268"/>
    <w:rsid w:val="000A1441"/>
    <w:rsid w:val="000A1499"/>
    <w:rsid w:val="000A17D0"/>
    <w:rsid w:val="000A18BE"/>
    <w:rsid w:val="000A1A06"/>
    <w:rsid w:val="000A1B4B"/>
    <w:rsid w:val="000A1B60"/>
    <w:rsid w:val="000A1BC7"/>
    <w:rsid w:val="000A1CD4"/>
    <w:rsid w:val="000A2140"/>
    <w:rsid w:val="000A21B4"/>
    <w:rsid w:val="000A281E"/>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A19"/>
    <w:rsid w:val="000A4F9C"/>
    <w:rsid w:val="000A4FDA"/>
    <w:rsid w:val="000A5136"/>
    <w:rsid w:val="000A5335"/>
    <w:rsid w:val="000A5344"/>
    <w:rsid w:val="000A53FC"/>
    <w:rsid w:val="000A5482"/>
    <w:rsid w:val="000A588E"/>
    <w:rsid w:val="000A5BDA"/>
    <w:rsid w:val="000A6002"/>
    <w:rsid w:val="000A61EB"/>
    <w:rsid w:val="000A6351"/>
    <w:rsid w:val="000A63D6"/>
    <w:rsid w:val="000A649F"/>
    <w:rsid w:val="000A67D4"/>
    <w:rsid w:val="000A67FE"/>
    <w:rsid w:val="000A6851"/>
    <w:rsid w:val="000A6852"/>
    <w:rsid w:val="000A685A"/>
    <w:rsid w:val="000A6DE8"/>
    <w:rsid w:val="000A6E43"/>
    <w:rsid w:val="000A6F2D"/>
    <w:rsid w:val="000A700C"/>
    <w:rsid w:val="000A734A"/>
    <w:rsid w:val="000A775F"/>
    <w:rsid w:val="000A7B38"/>
    <w:rsid w:val="000B00E3"/>
    <w:rsid w:val="000B0277"/>
    <w:rsid w:val="000B0343"/>
    <w:rsid w:val="000B0386"/>
    <w:rsid w:val="000B03B2"/>
    <w:rsid w:val="000B0419"/>
    <w:rsid w:val="000B049C"/>
    <w:rsid w:val="000B059C"/>
    <w:rsid w:val="000B0D16"/>
    <w:rsid w:val="000B1057"/>
    <w:rsid w:val="000B1231"/>
    <w:rsid w:val="000B1232"/>
    <w:rsid w:val="000B1431"/>
    <w:rsid w:val="000B1467"/>
    <w:rsid w:val="000B158B"/>
    <w:rsid w:val="000B1675"/>
    <w:rsid w:val="000B1923"/>
    <w:rsid w:val="000B196C"/>
    <w:rsid w:val="000B1A6B"/>
    <w:rsid w:val="000B1F22"/>
    <w:rsid w:val="000B25DB"/>
    <w:rsid w:val="000B2768"/>
    <w:rsid w:val="000B2985"/>
    <w:rsid w:val="000B2A6F"/>
    <w:rsid w:val="000B2C88"/>
    <w:rsid w:val="000B2E28"/>
    <w:rsid w:val="000B31F9"/>
    <w:rsid w:val="000B3220"/>
    <w:rsid w:val="000B3342"/>
    <w:rsid w:val="000B33ED"/>
    <w:rsid w:val="000B371A"/>
    <w:rsid w:val="000B3834"/>
    <w:rsid w:val="000B3893"/>
    <w:rsid w:val="000B3F59"/>
    <w:rsid w:val="000B3FE1"/>
    <w:rsid w:val="000B406A"/>
    <w:rsid w:val="000B41D8"/>
    <w:rsid w:val="000B4362"/>
    <w:rsid w:val="000B456D"/>
    <w:rsid w:val="000B46DB"/>
    <w:rsid w:val="000B494C"/>
    <w:rsid w:val="000B49CA"/>
    <w:rsid w:val="000B4A65"/>
    <w:rsid w:val="000B51FA"/>
    <w:rsid w:val="000B57E9"/>
    <w:rsid w:val="000B5905"/>
    <w:rsid w:val="000B5975"/>
    <w:rsid w:val="000B5B6E"/>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6C5"/>
    <w:rsid w:val="000B792C"/>
    <w:rsid w:val="000B795E"/>
    <w:rsid w:val="000B7A10"/>
    <w:rsid w:val="000B7EF4"/>
    <w:rsid w:val="000C00AE"/>
    <w:rsid w:val="000C0170"/>
    <w:rsid w:val="000C031A"/>
    <w:rsid w:val="000C0429"/>
    <w:rsid w:val="000C0981"/>
    <w:rsid w:val="000C0C93"/>
    <w:rsid w:val="000C0CB6"/>
    <w:rsid w:val="000C0E9E"/>
    <w:rsid w:val="000C0F2E"/>
    <w:rsid w:val="000C0F84"/>
    <w:rsid w:val="000C1075"/>
    <w:rsid w:val="000C115D"/>
    <w:rsid w:val="000C13C5"/>
    <w:rsid w:val="000C1424"/>
    <w:rsid w:val="000C14AD"/>
    <w:rsid w:val="000C1535"/>
    <w:rsid w:val="000C1735"/>
    <w:rsid w:val="000C1836"/>
    <w:rsid w:val="000C19C4"/>
    <w:rsid w:val="000C1C99"/>
    <w:rsid w:val="000C1D26"/>
    <w:rsid w:val="000C1E31"/>
    <w:rsid w:val="000C1F43"/>
    <w:rsid w:val="000C206A"/>
    <w:rsid w:val="000C225B"/>
    <w:rsid w:val="000C2299"/>
    <w:rsid w:val="000C252B"/>
    <w:rsid w:val="000C2897"/>
    <w:rsid w:val="000C2D64"/>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5F5"/>
    <w:rsid w:val="000C491E"/>
    <w:rsid w:val="000C4981"/>
    <w:rsid w:val="000C4982"/>
    <w:rsid w:val="000C4A1A"/>
    <w:rsid w:val="000C4BBA"/>
    <w:rsid w:val="000C55A7"/>
    <w:rsid w:val="000C5D2B"/>
    <w:rsid w:val="000C5E40"/>
    <w:rsid w:val="000C5F91"/>
    <w:rsid w:val="000C6025"/>
    <w:rsid w:val="000C60CB"/>
    <w:rsid w:val="000C60FD"/>
    <w:rsid w:val="000C611D"/>
    <w:rsid w:val="000C639F"/>
    <w:rsid w:val="000C63E3"/>
    <w:rsid w:val="000C6430"/>
    <w:rsid w:val="000C68A0"/>
    <w:rsid w:val="000C6A36"/>
    <w:rsid w:val="000C6ACD"/>
    <w:rsid w:val="000C6C63"/>
    <w:rsid w:val="000C6D32"/>
    <w:rsid w:val="000C7131"/>
    <w:rsid w:val="000C72E4"/>
    <w:rsid w:val="000C7726"/>
    <w:rsid w:val="000C7AB8"/>
    <w:rsid w:val="000C7E09"/>
    <w:rsid w:val="000C7E0E"/>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0C"/>
    <w:rsid w:val="000D1873"/>
    <w:rsid w:val="000D1AEC"/>
    <w:rsid w:val="000D1DF0"/>
    <w:rsid w:val="000D1FEC"/>
    <w:rsid w:val="000D1FF0"/>
    <w:rsid w:val="000D2164"/>
    <w:rsid w:val="000D22CC"/>
    <w:rsid w:val="000D2560"/>
    <w:rsid w:val="000D2731"/>
    <w:rsid w:val="000D2986"/>
    <w:rsid w:val="000D2DE9"/>
    <w:rsid w:val="000D3311"/>
    <w:rsid w:val="000D336D"/>
    <w:rsid w:val="000D34A5"/>
    <w:rsid w:val="000D36AE"/>
    <w:rsid w:val="000D373D"/>
    <w:rsid w:val="000D38A1"/>
    <w:rsid w:val="000D3A30"/>
    <w:rsid w:val="000D3C9E"/>
    <w:rsid w:val="000D3DB0"/>
    <w:rsid w:val="000D3DF1"/>
    <w:rsid w:val="000D4227"/>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AB"/>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E8A"/>
    <w:rsid w:val="000E029C"/>
    <w:rsid w:val="000E0308"/>
    <w:rsid w:val="000E0663"/>
    <w:rsid w:val="000E077C"/>
    <w:rsid w:val="000E07D6"/>
    <w:rsid w:val="000E08D9"/>
    <w:rsid w:val="000E0B5C"/>
    <w:rsid w:val="000E0C2D"/>
    <w:rsid w:val="000E0C5C"/>
    <w:rsid w:val="000E0CBD"/>
    <w:rsid w:val="000E1233"/>
    <w:rsid w:val="000E1380"/>
    <w:rsid w:val="000E15B7"/>
    <w:rsid w:val="000E17AE"/>
    <w:rsid w:val="000E186C"/>
    <w:rsid w:val="000E18DF"/>
    <w:rsid w:val="000E18FE"/>
    <w:rsid w:val="000E1B79"/>
    <w:rsid w:val="000E1B87"/>
    <w:rsid w:val="000E1CC7"/>
    <w:rsid w:val="000E1CFE"/>
    <w:rsid w:val="000E2478"/>
    <w:rsid w:val="000E2746"/>
    <w:rsid w:val="000E27A5"/>
    <w:rsid w:val="000E27EF"/>
    <w:rsid w:val="000E2807"/>
    <w:rsid w:val="000E29B2"/>
    <w:rsid w:val="000E2B83"/>
    <w:rsid w:val="000E2E35"/>
    <w:rsid w:val="000E2E39"/>
    <w:rsid w:val="000E2F6F"/>
    <w:rsid w:val="000E3055"/>
    <w:rsid w:val="000E326F"/>
    <w:rsid w:val="000E3452"/>
    <w:rsid w:val="000E34F1"/>
    <w:rsid w:val="000E357B"/>
    <w:rsid w:val="000E3621"/>
    <w:rsid w:val="000E3659"/>
    <w:rsid w:val="000E3A06"/>
    <w:rsid w:val="000E3ABE"/>
    <w:rsid w:val="000E3C50"/>
    <w:rsid w:val="000E3D42"/>
    <w:rsid w:val="000E41B4"/>
    <w:rsid w:val="000E44BD"/>
    <w:rsid w:val="000E46E7"/>
    <w:rsid w:val="000E478B"/>
    <w:rsid w:val="000E4874"/>
    <w:rsid w:val="000E4E94"/>
    <w:rsid w:val="000E4EDC"/>
    <w:rsid w:val="000E4EF7"/>
    <w:rsid w:val="000E581F"/>
    <w:rsid w:val="000E59A0"/>
    <w:rsid w:val="000E5D70"/>
    <w:rsid w:val="000E5D83"/>
    <w:rsid w:val="000E5E1E"/>
    <w:rsid w:val="000E5E4A"/>
    <w:rsid w:val="000E5EA4"/>
    <w:rsid w:val="000E6305"/>
    <w:rsid w:val="000E6933"/>
    <w:rsid w:val="000E6988"/>
    <w:rsid w:val="000E6C16"/>
    <w:rsid w:val="000E6C80"/>
    <w:rsid w:val="000E6FA5"/>
    <w:rsid w:val="000E7A84"/>
    <w:rsid w:val="000E7B50"/>
    <w:rsid w:val="000E7CA3"/>
    <w:rsid w:val="000E7D3C"/>
    <w:rsid w:val="000E7D8C"/>
    <w:rsid w:val="000E7DC7"/>
    <w:rsid w:val="000E7E7C"/>
    <w:rsid w:val="000E7E82"/>
    <w:rsid w:val="000E7E93"/>
    <w:rsid w:val="000F00D6"/>
    <w:rsid w:val="000F02B7"/>
    <w:rsid w:val="000F02C4"/>
    <w:rsid w:val="000F03D9"/>
    <w:rsid w:val="000F04A4"/>
    <w:rsid w:val="000F0A2A"/>
    <w:rsid w:val="000F0CCD"/>
    <w:rsid w:val="000F11E8"/>
    <w:rsid w:val="000F15BC"/>
    <w:rsid w:val="000F16BC"/>
    <w:rsid w:val="000F180A"/>
    <w:rsid w:val="000F1927"/>
    <w:rsid w:val="000F1C92"/>
    <w:rsid w:val="000F20B7"/>
    <w:rsid w:val="000F238B"/>
    <w:rsid w:val="000F299E"/>
    <w:rsid w:val="000F2A8F"/>
    <w:rsid w:val="000F2DD4"/>
    <w:rsid w:val="000F2EEE"/>
    <w:rsid w:val="000F2FF9"/>
    <w:rsid w:val="000F325A"/>
    <w:rsid w:val="000F32B8"/>
    <w:rsid w:val="000F3337"/>
    <w:rsid w:val="000F3338"/>
    <w:rsid w:val="000F3415"/>
    <w:rsid w:val="000F3609"/>
    <w:rsid w:val="000F3697"/>
    <w:rsid w:val="000F3911"/>
    <w:rsid w:val="000F3B40"/>
    <w:rsid w:val="000F3D3B"/>
    <w:rsid w:val="000F409C"/>
    <w:rsid w:val="000F4451"/>
    <w:rsid w:val="000F44B4"/>
    <w:rsid w:val="000F4626"/>
    <w:rsid w:val="000F470E"/>
    <w:rsid w:val="000F49EC"/>
    <w:rsid w:val="000F4AC0"/>
    <w:rsid w:val="000F4BC8"/>
    <w:rsid w:val="000F4C6C"/>
    <w:rsid w:val="000F4CAE"/>
    <w:rsid w:val="000F52B4"/>
    <w:rsid w:val="000F532C"/>
    <w:rsid w:val="000F534A"/>
    <w:rsid w:val="000F5930"/>
    <w:rsid w:val="000F5F06"/>
    <w:rsid w:val="000F617A"/>
    <w:rsid w:val="000F61C6"/>
    <w:rsid w:val="000F62B0"/>
    <w:rsid w:val="000F6303"/>
    <w:rsid w:val="000F6486"/>
    <w:rsid w:val="000F6502"/>
    <w:rsid w:val="000F67CE"/>
    <w:rsid w:val="000F67E5"/>
    <w:rsid w:val="000F68BD"/>
    <w:rsid w:val="000F6946"/>
    <w:rsid w:val="000F694C"/>
    <w:rsid w:val="000F6C8A"/>
    <w:rsid w:val="000F6FAE"/>
    <w:rsid w:val="000F71DC"/>
    <w:rsid w:val="000F7290"/>
    <w:rsid w:val="000F74F4"/>
    <w:rsid w:val="000F75EC"/>
    <w:rsid w:val="000F760E"/>
    <w:rsid w:val="000F7623"/>
    <w:rsid w:val="000F77D5"/>
    <w:rsid w:val="000F78F3"/>
    <w:rsid w:val="000F7A30"/>
    <w:rsid w:val="000F7E65"/>
    <w:rsid w:val="000F7F24"/>
    <w:rsid w:val="000F7F58"/>
    <w:rsid w:val="00100128"/>
    <w:rsid w:val="00100519"/>
    <w:rsid w:val="0010058D"/>
    <w:rsid w:val="00100811"/>
    <w:rsid w:val="00100AB8"/>
    <w:rsid w:val="00100FF3"/>
    <w:rsid w:val="001017DB"/>
    <w:rsid w:val="001018D6"/>
    <w:rsid w:val="00101D8E"/>
    <w:rsid w:val="00101F8F"/>
    <w:rsid w:val="00101FCC"/>
    <w:rsid w:val="001020ED"/>
    <w:rsid w:val="0010212E"/>
    <w:rsid w:val="0010213E"/>
    <w:rsid w:val="00102235"/>
    <w:rsid w:val="001024A8"/>
    <w:rsid w:val="001024C5"/>
    <w:rsid w:val="00102599"/>
    <w:rsid w:val="001026CA"/>
    <w:rsid w:val="00102D91"/>
    <w:rsid w:val="00102F13"/>
    <w:rsid w:val="00103096"/>
    <w:rsid w:val="001031DE"/>
    <w:rsid w:val="001031E0"/>
    <w:rsid w:val="00103248"/>
    <w:rsid w:val="00103310"/>
    <w:rsid w:val="0010358F"/>
    <w:rsid w:val="0010363A"/>
    <w:rsid w:val="0010385F"/>
    <w:rsid w:val="00103EF7"/>
    <w:rsid w:val="00104038"/>
    <w:rsid w:val="00104275"/>
    <w:rsid w:val="001042C0"/>
    <w:rsid w:val="001043C2"/>
    <w:rsid w:val="001043E1"/>
    <w:rsid w:val="00104752"/>
    <w:rsid w:val="00104D97"/>
    <w:rsid w:val="00104EF0"/>
    <w:rsid w:val="00104F95"/>
    <w:rsid w:val="0010505A"/>
    <w:rsid w:val="0010513F"/>
    <w:rsid w:val="00105380"/>
    <w:rsid w:val="00105460"/>
    <w:rsid w:val="001054B3"/>
    <w:rsid w:val="001058EC"/>
    <w:rsid w:val="00105BF0"/>
    <w:rsid w:val="00105C89"/>
    <w:rsid w:val="00105CC7"/>
    <w:rsid w:val="00105DAF"/>
    <w:rsid w:val="00106022"/>
    <w:rsid w:val="00106108"/>
    <w:rsid w:val="001065BF"/>
    <w:rsid w:val="0010694D"/>
    <w:rsid w:val="00106DEF"/>
    <w:rsid w:val="001071F0"/>
    <w:rsid w:val="001075E5"/>
    <w:rsid w:val="00107779"/>
    <w:rsid w:val="001078C2"/>
    <w:rsid w:val="00107970"/>
    <w:rsid w:val="00107A3F"/>
    <w:rsid w:val="00107A76"/>
    <w:rsid w:val="00107B6C"/>
    <w:rsid w:val="00107C02"/>
    <w:rsid w:val="00107C7F"/>
    <w:rsid w:val="00107E1C"/>
    <w:rsid w:val="00107E55"/>
    <w:rsid w:val="00110208"/>
    <w:rsid w:val="00110243"/>
    <w:rsid w:val="00110322"/>
    <w:rsid w:val="001104C5"/>
    <w:rsid w:val="00110721"/>
    <w:rsid w:val="00110E97"/>
    <w:rsid w:val="00110F53"/>
    <w:rsid w:val="0011101D"/>
    <w:rsid w:val="00111023"/>
    <w:rsid w:val="00111291"/>
    <w:rsid w:val="001112C4"/>
    <w:rsid w:val="00111335"/>
    <w:rsid w:val="00111444"/>
    <w:rsid w:val="00111723"/>
    <w:rsid w:val="00111724"/>
    <w:rsid w:val="001119DB"/>
    <w:rsid w:val="00111CD6"/>
    <w:rsid w:val="00111DAA"/>
    <w:rsid w:val="00111E76"/>
    <w:rsid w:val="00111FFB"/>
    <w:rsid w:val="00112094"/>
    <w:rsid w:val="001122FF"/>
    <w:rsid w:val="0011252A"/>
    <w:rsid w:val="00112598"/>
    <w:rsid w:val="00112662"/>
    <w:rsid w:val="001126C9"/>
    <w:rsid w:val="001129B5"/>
    <w:rsid w:val="00112A90"/>
    <w:rsid w:val="00112BE6"/>
    <w:rsid w:val="00112C7B"/>
    <w:rsid w:val="00112D7A"/>
    <w:rsid w:val="0011314E"/>
    <w:rsid w:val="001135C7"/>
    <w:rsid w:val="001135D8"/>
    <w:rsid w:val="00113AED"/>
    <w:rsid w:val="00113B29"/>
    <w:rsid w:val="00113B38"/>
    <w:rsid w:val="00114068"/>
    <w:rsid w:val="001141A8"/>
    <w:rsid w:val="001141E3"/>
    <w:rsid w:val="0011424F"/>
    <w:rsid w:val="001144DF"/>
    <w:rsid w:val="00114640"/>
    <w:rsid w:val="001147B3"/>
    <w:rsid w:val="001147EF"/>
    <w:rsid w:val="00114836"/>
    <w:rsid w:val="00114A98"/>
    <w:rsid w:val="00114B9C"/>
    <w:rsid w:val="00114BDB"/>
    <w:rsid w:val="00114D9E"/>
    <w:rsid w:val="00114E71"/>
    <w:rsid w:val="00114EBC"/>
    <w:rsid w:val="0011510B"/>
    <w:rsid w:val="0011557B"/>
    <w:rsid w:val="0011570C"/>
    <w:rsid w:val="001158E3"/>
    <w:rsid w:val="00115918"/>
    <w:rsid w:val="00115B27"/>
    <w:rsid w:val="00116066"/>
    <w:rsid w:val="001163EF"/>
    <w:rsid w:val="00116A4A"/>
    <w:rsid w:val="00116A86"/>
    <w:rsid w:val="00116B24"/>
    <w:rsid w:val="00116E65"/>
    <w:rsid w:val="0011700E"/>
    <w:rsid w:val="00117969"/>
    <w:rsid w:val="00117C85"/>
    <w:rsid w:val="0012017B"/>
    <w:rsid w:val="00120189"/>
    <w:rsid w:val="0012020F"/>
    <w:rsid w:val="001204DD"/>
    <w:rsid w:val="00120AD2"/>
    <w:rsid w:val="00120B13"/>
    <w:rsid w:val="00120DEB"/>
    <w:rsid w:val="0012156B"/>
    <w:rsid w:val="001215E1"/>
    <w:rsid w:val="0012176B"/>
    <w:rsid w:val="001217CE"/>
    <w:rsid w:val="001219D6"/>
    <w:rsid w:val="00121BBC"/>
    <w:rsid w:val="00121EC8"/>
    <w:rsid w:val="00121F6E"/>
    <w:rsid w:val="0012253D"/>
    <w:rsid w:val="001225C0"/>
    <w:rsid w:val="00122BAD"/>
    <w:rsid w:val="00122C63"/>
    <w:rsid w:val="00122CD7"/>
    <w:rsid w:val="00122F42"/>
    <w:rsid w:val="00123960"/>
    <w:rsid w:val="00123A58"/>
    <w:rsid w:val="00123D1F"/>
    <w:rsid w:val="00123E5A"/>
    <w:rsid w:val="001240A8"/>
    <w:rsid w:val="0012444F"/>
    <w:rsid w:val="001247B0"/>
    <w:rsid w:val="0012494E"/>
    <w:rsid w:val="00124A79"/>
    <w:rsid w:val="00124C78"/>
    <w:rsid w:val="00124D5D"/>
    <w:rsid w:val="00124D84"/>
    <w:rsid w:val="00124E9A"/>
    <w:rsid w:val="0012507A"/>
    <w:rsid w:val="001250DD"/>
    <w:rsid w:val="001251D6"/>
    <w:rsid w:val="001254E8"/>
    <w:rsid w:val="00125733"/>
    <w:rsid w:val="00125D3F"/>
    <w:rsid w:val="00125DFD"/>
    <w:rsid w:val="00125F3A"/>
    <w:rsid w:val="00125FE1"/>
    <w:rsid w:val="001263AA"/>
    <w:rsid w:val="0012642F"/>
    <w:rsid w:val="001264A9"/>
    <w:rsid w:val="00126839"/>
    <w:rsid w:val="00126929"/>
    <w:rsid w:val="00126C73"/>
    <w:rsid w:val="00126D14"/>
    <w:rsid w:val="00126ECE"/>
    <w:rsid w:val="00127074"/>
    <w:rsid w:val="00127948"/>
    <w:rsid w:val="001279DC"/>
    <w:rsid w:val="00127DA4"/>
    <w:rsid w:val="00127DFA"/>
    <w:rsid w:val="00127E5E"/>
    <w:rsid w:val="001301AD"/>
    <w:rsid w:val="00130318"/>
    <w:rsid w:val="00130690"/>
    <w:rsid w:val="00130708"/>
    <w:rsid w:val="00130742"/>
    <w:rsid w:val="00130779"/>
    <w:rsid w:val="001307A1"/>
    <w:rsid w:val="00130808"/>
    <w:rsid w:val="00130D1C"/>
    <w:rsid w:val="00131980"/>
    <w:rsid w:val="00131B77"/>
    <w:rsid w:val="00131B95"/>
    <w:rsid w:val="00131D19"/>
    <w:rsid w:val="00131E4D"/>
    <w:rsid w:val="00131EC5"/>
    <w:rsid w:val="00131EE9"/>
    <w:rsid w:val="0013200A"/>
    <w:rsid w:val="0013205D"/>
    <w:rsid w:val="001321D3"/>
    <w:rsid w:val="001322FC"/>
    <w:rsid w:val="00132375"/>
    <w:rsid w:val="001323CF"/>
    <w:rsid w:val="001323D4"/>
    <w:rsid w:val="00132774"/>
    <w:rsid w:val="00132969"/>
    <w:rsid w:val="00133192"/>
    <w:rsid w:val="001332A5"/>
    <w:rsid w:val="00133547"/>
    <w:rsid w:val="00133567"/>
    <w:rsid w:val="00133599"/>
    <w:rsid w:val="0013382E"/>
    <w:rsid w:val="0013384B"/>
    <w:rsid w:val="00133963"/>
    <w:rsid w:val="00133AE3"/>
    <w:rsid w:val="00133B18"/>
    <w:rsid w:val="00133BF7"/>
    <w:rsid w:val="00133C97"/>
    <w:rsid w:val="00134274"/>
    <w:rsid w:val="00134552"/>
    <w:rsid w:val="0013467C"/>
    <w:rsid w:val="00134779"/>
    <w:rsid w:val="0013490E"/>
    <w:rsid w:val="00134ADE"/>
    <w:rsid w:val="00134B88"/>
    <w:rsid w:val="00134F08"/>
    <w:rsid w:val="00134F64"/>
    <w:rsid w:val="00134F65"/>
    <w:rsid w:val="00135188"/>
    <w:rsid w:val="0013548A"/>
    <w:rsid w:val="001357A1"/>
    <w:rsid w:val="00135A5E"/>
    <w:rsid w:val="00135D09"/>
    <w:rsid w:val="00135D5B"/>
    <w:rsid w:val="001360E1"/>
    <w:rsid w:val="0013628E"/>
    <w:rsid w:val="00136596"/>
    <w:rsid w:val="0013691D"/>
    <w:rsid w:val="0013693D"/>
    <w:rsid w:val="00136A23"/>
    <w:rsid w:val="00136B99"/>
    <w:rsid w:val="00136C90"/>
    <w:rsid w:val="00136C9A"/>
    <w:rsid w:val="00136F4D"/>
    <w:rsid w:val="0013725F"/>
    <w:rsid w:val="00137470"/>
    <w:rsid w:val="001374FB"/>
    <w:rsid w:val="001375B0"/>
    <w:rsid w:val="001377E5"/>
    <w:rsid w:val="00137BB5"/>
    <w:rsid w:val="00137CD4"/>
    <w:rsid w:val="00137D6A"/>
    <w:rsid w:val="00137EB0"/>
    <w:rsid w:val="00137F32"/>
    <w:rsid w:val="00137FC2"/>
    <w:rsid w:val="001403A9"/>
    <w:rsid w:val="00140612"/>
    <w:rsid w:val="00140624"/>
    <w:rsid w:val="0014063E"/>
    <w:rsid w:val="00140767"/>
    <w:rsid w:val="0014087D"/>
    <w:rsid w:val="00140D0F"/>
    <w:rsid w:val="00140E87"/>
    <w:rsid w:val="00140EA3"/>
    <w:rsid w:val="00140F74"/>
    <w:rsid w:val="00141191"/>
    <w:rsid w:val="00141314"/>
    <w:rsid w:val="0014132D"/>
    <w:rsid w:val="0014133D"/>
    <w:rsid w:val="0014159C"/>
    <w:rsid w:val="0014163A"/>
    <w:rsid w:val="00141936"/>
    <w:rsid w:val="0014211A"/>
    <w:rsid w:val="001421C0"/>
    <w:rsid w:val="00142665"/>
    <w:rsid w:val="00142810"/>
    <w:rsid w:val="001428B0"/>
    <w:rsid w:val="00142C42"/>
    <w:rsid w:val="001430AB"/>
    <w:rsid w:val="001433C4"/>
    <w:rsid w:val="00143413"/>
    <w:rsid w:val="00143581"/>
    <w:rsid w:val="0014384A"/>
    <w:rsid w:val="00144040"/>
    <w:rsid w:val="001444EB"/>
    <w:rsid w:val="0014450F"/>
    <w:rsid w:val="001445BA"/>
    <w:rsid w:val="001449A0"/>
    <w:rsid w:val="00144BDA"/>
    <w:rsid w:val="00144D3B"/>
    <w:rsid w:val="00144D8F"/>
    <w:rsid w:val="001450CF"/>
    <w:rsid w:val="00145317"/>
    <w:rsid w:val="001455CF"/>
    <w:rsid w:val="001459D5"/>
    <w:rsid w:val="00145AD3"/>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1B3"/>
    <w:rsid w:val="001472AB"/>
    <w:rsid w:val="0014733F"/>
    <w:rsid w:val="00147363"/>
    <w:rsid w:val="00147614"/>
    <w:rsid w:val="00147873"/>
    <w:rsid w:val="00147B77"/>
    <w:rsid w:val="00147C76"/>
    <w:rsid w:val="00147E3F"/>
    <w:rsid w:val="001500E9"/>
    <w:rsid w:val="00150199"/>
    <w:rsid w:val="001504F5"/>
    <w:rsid w:val="00150D79"/>
    <w:rsid w:val="00150E01"/>
    <w:rsid w:val="00150F7E"/>
    <w:rsid w:val="0015104F"/>
    <w:rsid w:val="00151387"/>
    <w:rsid w:val="001513E5"/>
    <w:rsid w:val="001514DB"/>
    <w:rsid w:val="00151619"/>
    <w:rsid w:val="001516E4"/>
    <w:rsid w:val="00151C93"/>
    <w:rsid w:val="00152170"/>
    <w:rsid w:val="001522FA"/>
    <w:rsid w:val="001524D2"/>
    <w:rsid w:val="00152501"/>
    <w:rsid w:val="0015258B"/>
    <w:rsid w:val="00152835"/>
    <w:rsid w:val="00152878"/>
    <w:rsid w:val="00152EE2"/>
    <w:rsid w:val="00152F7A"/>
    <w:rsid w:val="00153010"/>
    <w:rsid w:val="00153089"/>
    <w:rsid w:val="001530EA"/>
    <w:rsid w:val="00153151"/>
    <w:rsid w:val="00153159"/>
    <w:rsid w:val="001531CB"/>
    <w:rsid w:val="00153726"/>
    <w:rsid w:val="00153964"/>
    <w:rsid w:val="00153CB1"/>
    <w:rsid w:val="00153DDE"/>
    <w:rsid w:val="001544EF"/>
    <w:rsid w:val="001548F4"/>
    <w:rsid w:val="0015492C"/>
    <w:rsid w:val="00154E0F"/>
    <w:rsid w:val="00155174"/>
    <w:rsid w:val="00155450"/>
    <w:rsid w:val="00155610"/>
    <w:rsid w:val="00155662"/>
    <w:rsid w:val="001557FF"/>
    <w:rsid w:val="00155820"/>
    <w:rsid w:val="001559FA"/>
    <w:rsid w:val="00155A38"/>
    <w:rsid w:val="00155BAF"/>
    <w:rsid w:val="00155EFD"/>
    <w:rsid w:val="001561AB"/>
    <w:rsid w:val="0015623C"/>
    <w:rsid w:val="001562A2"/>
    <w:rsid w:val="00156352"/>
    <w:rsid w:val="00156374"/>
    <w:rsid w:val="0015640E"/>
    <w:rsid w:val="001566E0"/>
    <w:rsid w:val="00156736"/>
    <w:rsid w:val="001569B5"/>
    <w:rsid w:val="00156B11"/>
    <w:rsid w:val="00156B8E"/>
    <w:rsid w:val="00156BE8"/>
    <w:rsid w:val="00156C60"/>
    <w:rsid w:val="00156CCB"/>
    <w:rsid w:val="0015732D"/>
    <w:rsid w:val="001574DE"/>
    <w:rsid w:val="0015755B"/>
    <w:rsid w:val="00157602"/>
    <w:rsid w:val="0015768D"/>
    <w:rsid w:val="0015770F"/>
    <w:rsid w:val="001577D8"/>
    <w:rsid w:val="001578A9"/>
    <w:rsid w:val="00157A7F"/>
    <w:rsid w:val="00157E80"/>
    <w:rsid w:val="00157FC3"/>
    <w:rsid w:val="00157FF8"/>
    <w:rsid w:val="00160193"/>
    <w:rsid w:val="00160196"/>
    <w:rsid w:val="001601D8"/>
    <w:rsid w:val="00160271"/>
    <w:rsid w:val="00160569"/>
    <w:rsid w:val="0016072A"/>
    <w:rsid w:val="00160739"/>
    <w:rsid w:val="00160B7D"/>
    <w:rsid w:val="00160E63"/>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760"/>
    <w:rsid w:val="00163891"/>
    <w:rsid w:val="00163A8D"/>
    <w:rsid w:val="00163FC7"/>
    <w:rsid w:val="0016404E"/>
    <w:rsid w:val="001642E3"/>
    <w:rsid w:val="0016434B"/>
    <w:rsid w:val="0016451C"/>
    <w:rsid w:val="001645C0"/>
    <w:rsid w:val="001648CA"/>
    <w:rsid w:val="001649D6"/>
    <w:rsid w:val="00164A84"/>
    <w:rsid w:val="00164CE2"/>
    <w:rsid w:val="00164DAB"/>
    <w:rsid w:val="00165658"/>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762"/>
    <w:rsid w:val="001677F8"/>
    <w:rsid w:val="00167819"/>
    <w:rsid w:val="00167844"/>
    <w:rsid w:val="00167D8B"/>
    <w:rsid w:val="00167F51"/>
    <w:rsid w:val="00170199"/>
    <w:rsid w:val="001703AE"/>
    <w:rsid w:val="001708DD"/>
    <w:rsid w:val="00170C05"/>
    <w:rsid w:val="00170C1E"/>
    <w:rsid w:val="00170C77"/>
    <w:rsid w:val="00170C7F"/>
    <w:rsid w:val="00171143"/>
    <w:rsid w:val="00171683"/>
    <w:rsid w:val="0017182C"/>
    <w:rsid w:val="0017186F"/>
    <w:rsid w:val="0017196C"/>
    <w:rsid w:val="00171AAD"/>
    <w:rsid w:val="00171CB7"/>
    <w:rsid w:val="00172023"/>
    <w:rsid w:val="0017252A"/>
    <w:rsid w:val="00172602"/>
    <w:rsid w:val="0017274F"/>
    <w:rsid w:val="00172842"/>
    <w:rsid w:val="00172864"/>
    <w:rsid w:val="00172B82"/>
    <w:rsid w:val="00172CCB"/>
    <w:rsid w:val="00172DD2"/>
    <w:rsid w:val="00172DD5"/>
    <w:rsid w:val="00172DF2"/>
    <w:rsid w:val="00172E22"/>
    <w:rsid w:val="00172ED1"/>
    <w:rsid w:val="00172EFA"/>
    <w:rsid w:val="001730B3"/>
    <w:rsid w:val="00173465"/>
    <w:rsid w:val="00173608"/>
    <w:rsid w:val="001737C6"/>
    <w:rsid w:val="00173800"/>
    <w:rsid w:val="00173970"/>
    <w:rsid w:val="00173CDC"/>
    <w:rsid w:val="00173D00"/>
    <w:rsid w:val="00173D57"/>
    <w:rsid w:val="001740F1"/>
    <w:rsid w:val="0017415C"/>
    <w:rsid w:val="0017428A"/>
    <w:rsid w:val="001745C1"/>
    <w:rsid w:val="001745EC"/>
    <w:rsid w:val="001747B7"/>
    <w:rsid w:val="00174A90"/>
    <w:rsid w:val="00174BFB"/>
    <w:rsid w:val="00175662"/>
    <w:rsid w:val="0017581A"/>
    <w:rsid w:val="0017595F"/>
    <w:rsid w:val="00175971"/>
    <w:rsid w:val="001759EF"/>
    <w:rsid w:val="00175AEC"/>
    <w:rsid w:val="00175C30"/>
    <w:rsid w:val="00175E36"/>
    <w:rsid w:val="0017608D"/>
    <w:rsid w:val="00176349"/>
    <w:rsid w:val="001766C2"/>
    <w:rsid w:val="0017694D"/>
    <w:rsid w:val="00176A21"/>
    <w:rsid w:val="00176D42"/>
    <w:rsid w:val="00176EA0"/>
    <w:rsid w:val="00177069"/>
    <w:rsid w:val="00177387"/>
    <w:rsid w:val="001774C4"/>
    <w:rsid w:val="00177596"/>
    <w:rsid w:val="00177B3F"/>
    <w:rsid w:val="00177C2C"/>
    <w:rsid w:val="00177E22"/>
    <w:rsid w:val="00177F49"/>
    <w:rsid w:val="00177FC1"/>
    <w:rsid w:val="0018034F"/>
    <w:rsid w:val="0018052F"/>
    <w:rsid w:val="00180AC5"/>
    <w:rsid w:val="00180CCB"/>
    <w:rsid w:val="00181109"/>
    <w:rsid w:val="00181153"/>
    <w:rsid w:val="001811B9"/>
    <w:rsid w:val="001811EC"/>
    <w:rsid w:val="0018147F"/>
    <w:rsid w:val="001815A2"/>
    <w:rsid w:val="00181A61"/>
    <w:rsid w:val="00181B0E"/>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6E6"/>
    <w:rsid w:val="0018370D"/>
    <w:rsid w:val="00183753"/>
    <w:rsid w:val="00183C31"/>
    <w:rsid w:val="00183EE6"/>
    <w:rsid w:val="00184125"/>
    <w:rsid w:val="00184500"/>
    <w:rsid w:val="001845FF"/>
    <w:rsid w:val="0018465C"/>
    <w:rsid w:val="001846C8"/>
    <w:rsid w:val="00184C19"/>
    <w:rsid w:val="00184CD0"/>
    <w:rsid w:val="00184DC4"/>
    <w:rsid w:val="00185353"/>
    <w:rsid w:val="001853E6"/>
    <w:rsid w:val="00185699"/>
    <w:rsid w:val="0018588A"/>
    <w:rsid w:val="00185AB7"/>
    <w:rsid w:val="00185ACA"/>
    <w:rsid w:val="00185E3C"/>
    <w:rsid w:val="00185FC3"/>
    <w:rsid w:val="001860FE"/>
    <w:rsid w:val="001861F7"/>
    <w:rsid w:val="001862BC"/>
    <w:rsid w:val="0018636F"/>
    <w:rsid w:val="0018673D"/>
    <w:rsid w:val="0018676E"/>
    <w:rsid w:val="001868BB"/>
    <w:rsid w:val="0018697A"/>
    <w:rsid w:val="00186C56"/>
    <w:rsid w:val="00186DFD"/>
    <w:rsid w:val="00186E28"/>
    <w:rsid w:val="00186EEB"/>
    <w:rsid w:val="0018722E"/>
    <w:rsid w:val="00187252"/>
    <w:rsid w:val="0018737B"/>
    <w:rsid w:val="0018777F"/>
    <w:rsid w:val="00187B05"/>
    <w:rsid w:val="001900C3"/>
    <w:rsid w:val="00190211"/>
    <w:rsid w:val="00190824"/>
    <w:rsid w:val="0019095C"/>
    <w:rsid w:val="00190DE4"/>
    <w:rsid w:val="00191388"/>
    <w:rsid w:val="00191429"/>
    <w:rsid w:val="00191551"/>
    <w:rsid w:val="00191686"/>
    <w:rsid w:val="00191851"/>
    <w:rsid w:val="00191BB0"/>
    <w:rsid w:val="00191C91"/>
    <w:rsid w:val="00191E30"/>
    <w:rsid w:val="00192102"/>
    <w:rsid w:val="001925DA"/>
    <w:rsid w:val="0019274E"/>
    <w:rsid w:val="0019293C"/>
    <w:rsid w:val="00192AEF"/>
    <w:rsid w:val="00192DD9"/>
    <w:rsid w:val="00192F82"/>
    <w:rsid w:val="001931B8"/>
    <w:rsid w:val="0019333A"/>
    <w:rsid w:val="00193411"/>
    <w:rsid w:val="00193889"/>
    <w:rsid w:val="001938AC"/>
    <w:rsid w:val="001938BA"/>
    <w:rsid w:val="00193F1E"/>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4EF1"/>
    <w:rsid w:val="00195330"/>
    <w:rsid w:val="0019535C"/>
    <w:rsid w:val="001953F2"/>
    <w:rsid w:val="00195426"/>
    <w:rsid w:val="0019580C"/>
    <w:rsid w:val="001958EA"/>
    <w:rsid w:val="001959E3"/>
    <w:rsid w:val="00195AC7"/>
    <w:rsid w:val="00195C3F"/>
    <w:rsid w:val="00195CD4"/>
    <w:rsid w:val="00195E0E"/>
    <w:rsid w:val="00196185"/>
    <w:rsid w:val="001961AF"/>
    <w:rsid w:val="001962D0"/>
    <w:rsid w:val="00196461"/>
    <w:rsid w:val="0019648F"/>
    <w:rsid w:val="001966B4"/>
    <w:rsid w:val="001967F8"/>
    <w:rsid w:val="0019684A"/>
    <w:rsid w:val="00196B04"/>
    <w:rsid w:val="00196BC1"/>
    <w:rsid w:val="00196C79"/>
    <w:rsid w:val="00196CC6"/>
    <w:rsid w:val="00196E1D"/>
    <w:rsid w:val="00196FDA"/>
    <w:rsid w:val="00197032"/>
    <w:rsid w:val="0019759B"/>
    <w:rsid w:val="001975C0"/>
    <w:rsid w:val="001975E4"/>
    <w:rsid w:val="0019765A"/>
    <w:rsid w:val="0019767B"/>
    <w:rsid w:val="00197A34"/>
    <w:rsid w:val="00197B84"/>
    <w:rsid w:val="00197C32"/>
    <w:rsid w:val="00197CC8"/>
    <w:rsid w:val="001A0170"/>
    <w:rsid w:val="001A0441"/>
    <w:rsid w:val="001A0691"/>
    <w:rsid w:val="001A0B02"/>
    <w:rsid w:val="001A0E11"/>
    <w:rsid w:val="001A0EB3"/>
    <w:rsid w:val="001A112A"/>
    <w:rsid w:val="001A1180"/>
    <w:rsid w:val="001A125C"/>
    <w:rsid w:val="001A1468"/>
    <w:rsid w:val="001A154B"/>
    <w:rsid w:val="001A180D"/>
    <w:rsid w:val="001A186B"/>
    <w:rsid w:val="001A1BAC"/>
    <w:rsid w:val="001A1CC0"/>
    <w:rsid w:val="001A1D2B"/>
    <w:rsid w:val="001A1F97"/>
    <w:rsid w:val="001A2011"/>
    <w:rsid w:val="001A22F8"/>
    <w:rsid w:val="001A2344"/>
    <w:rsid w:val="001A23CE"/>
    <w:rsid w:val="001A2620"/>
    <w:rsid w:val="001A2767"/>
    <w:rsid w:val="001A2770"/>
    <w:rsid w:val="001A287F"/>
    <w:rsid w:val="001A2C89"/>
    <w:rsid w:val="001A2EEF"/>
    <w:rsid w:val="001A344D"/>
    <w:rsid w:val="001A397C"/>
    <w:rsid w:val="001A3E86"/>
    <w:rsid w:val="001A3F7D"/>
    <w:rsid w:val="001A42FD"/>
    <w:rsid w:val="001A44B3"/>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32"/>
    <w:rsid w:val="001A6E5E"/>
    <w:rsid w:val="001A7170"/>
    <w:rsid w:val="001A74B8"/>
    <w:rsid w:val="001A754F"/>
    <w:rsid w:val="001A7552"/>
    <w:rsid w:val="001A76FF"/>
    <w:rsid w:val="001A7763"/>
    <w:rsid w:val="001A79FE"/>
    <w:rsid w:val="001A7B36"/>
    <w:rsid w:val="001A7B60"/>
    <w:rsid w:val="001B003B"/>
    <w:rsid w:val="001B00DD"/>
    <w:rsid w:val="001B00E2"/>
    <w:rsid w:val="001B0255"/>
    <w:rsid w:val="001B02F8"/>
    <w:rsid w:val="001B0484"/>
    <w:rsid w:val="001B058F"/>
    <w:rsid w:val="001B0837"/>
    <w:rsid w:val="001B0874"/>
    <w:rsid w:val="001B08D1"/>
    <w:rsid w:val="001B0C7B"/>
    <w:rsid w:val="001B0FFF"/>
    <w:rsid w:val="001B1025"/>
    <w:rsid w:val="001B10E9"/>
    <w:rsid w:val="001B115A"/>
    <w:rsid w:val="001B11F1"/>
    <w:rsid w:val="001B13BB"/>
    <w:rsid w:val="001B140A"/>
    <w:rsid w:val="001B14A2"/>
    <w:rsid w:val="001B14E5"/>
    <w:rsid w:val="001B157E"/>
    <w:rsid w:val="001B164C"/>
    <w:rsid w:val="001B16BE"/>
    <w:rsid w:val="001B1AE0"/>
    <w:rsid w:val="001B1BA5"/>
    <w:rsid w:val="001B1D73"/>
    <w:rsid w:val="001B1F87"/>
    <w:rsid w:val="001B1FEA"/>
    <w:rsid w:val="001B234E"/>
    <w:rsid w:val="001B2371"/>
    <w:rsid w:val="001B2D68"/>
    <w:rsid w:val="001B34A7"/>
    <w:rsid w:val="001B378C"/>
    <w:rsid w:val="001B3793"/>
    <w:rsid w:val="001B3964"/>
    <w:rsid w:val="001B3DF6"/>
    <w:rsid w:val="001B3F54"/>
    <w:rsid w:val="001B3F9F"/>
    <w:rsid w:val="001B40C0"/>
    <w:rsid w:val="001B40C3"/>
    <w:rsid w:val="001B4452"/>
    <w:rsid w:val="001B4465"/>
    <w:rsid w:val="001B466C"/>
    <w:rsid w:val="001B49B1"/>
    <w:rsid w:val="001B4A52"/>
    <w:rsid w:val="001B4A5C"/>
    <w:rsid w:val="001B4E1C"/>
    <w:rsid w:val="001B4F34"/>
    <w:rsid w:val="001B5085"/>
    <w:rsid w:val="001B51AF"/>
    <w:rsid w:val="001B52EC"/>
    <w:rsid w:val="001B530C"/>
    <w:rsid w:val="001B5434"/>
    <w:rsid w:val="001B554A"/>
    <w:rsid w:val="001B55B1"/>
    <w:rsid w:val="001B56EC"/>
    <w:rsid w:val="001B5709"/>
    <w:rsid w:val="001B5808"/>
    <w:rsid w:val="001B5CDB"/>
    <w:rsid w:val="001B5E9C"/>
    <w:rsid w:val="001B639F"/>
    <w:rsid w:val="001B64B8"/>
    <w:rsid w:val="001B6532"/>
    <w:rsid w:val="001B6564"/>
    <w:rsid w:val="001B65AD"/>
    <w:rsid w:val="001B691A"/>
    <w:rsid w:val="001B6F2A"/>
    <w:rsid w:val="001B6F6F"/>
    <w:rsid w:val="001B70B5"/>
    <w:rsid w:val="001B71D5"/>
    <w:rsid w:val="001B74FD"/>
    <w:rsid w:val="001B7718"/>
    <w:rsid w:val="001B7B19"/>
    <w:rsid w:val="001B7CB9"/>
    <w:rsid w:val="001C01E8"/>
    <w:rsid w:val="001C02D8"/>
    <w:rsid w:val="001C04D5"/>
    <w:rsid w:val="001C04E3"/>
    <w:rsid w:val="001C0720"/>
    <w:rsid w:val="001C0C29"/>
    <w:rsid w:val="001C0DD7"/>
    <w:rsid w:val="001C1038"/>
    <w:rsid w:val="001C1080"/>
    <w:rsid w:val="001C10FA"/>
    <w:rsid w:val="001C12E8"/>
    <w:rsid w:val="001C1807"/>
    <w:rsid w:val="001C1B26"/>
    <w:rsid w:val="001C1E0A"/>
    <w:rsid w:val="001C21A9"/>
    <w:rsid w:val="001C2378"/>
    <w:rsid w:val="001C2811"/>
    <w:rsid w:val="001C28AB"/>
    <w:rsid w:val="001C28F7"/>
    <w:rsid w:val="001C2E20"/>
    <w:rsid w:val="001C2F49"/>
    <w:rsid w:val="001C317F"/>
    <w:rsid w:val="001C331A"/>
    <w:rsid w:val="001C35EC"/>
    <w:rsid w:val="001C371F"/>
    <w:rsid w:val="001C386C"/>
    <w:rsid w:val="001C3C7E"/>
    <w:rsid w:val="001C3EE9"/>
    <w:rsid w:val="001C3F37"/>
    <w:rsid w:val="001C3FA4"/>
    <w:rsid w:val="001C4005"/>
    <w:rsid w:val="001C40F9"/>
    <w:rsid w:val="001C44F1"/>
    <w:rsid w:val="001C456F"/>
    <w:rsid w:val="001C458B"/>
    <w:rsid w:val="001C46E1"/>
    <w:rsid w:val="001C47DB"/>
    <w:rsid w:val="001C4B50"/>
    <w:rsid w:val="001C4BD1"/>
    <w:rsid w:val="001C4D00"/>
    <w:rsid w:val="001C4E4C"/>
    <w:rsid w:val="001C5534"/>
    <w:rsid w:val="001C5714"/>
    <w:rsid w:val="001C5962"/>
    <w:rsid w:val="001C59D4"/>
    <w:rsid w:val="001C5A3F"/>
    <w:rsid w:val="001C5A99"/>
    <w:rsid w:val="001C5B64"/>
    <w:rsid w:val="001C5B89"/>
    <w:rsid w:val="001C5CE6"/>
    <w:rsid w:val="001C5D4F"/>
    <w:rsid w:val="001C625C"/>
    <w:rsid w:val="001C646F"/>
    <w:rsid w:val="001C64C0"/>
    <w:rsid w:val="001C69DA"/>
    <w:rsid w:val="001C6B38"/>
    <w:rsid w:val="001C6CBF"/>
    <w:rsid w:val="001C6EC2"/>
    <w:rsid w:val="001C6F06"/>
    <w:rsid w:val="001C6F0E"/>
    <w:rsid w:val="001C703D"/>
    <w:rsid w:val="001C71BC"/>
    <w:rsid w:val="001C71E9"/>
    <w:rsid w:val="001C743B"/>
    <w:rsid w:val="001C79DF"/>
    <w:rsid w:val="001C7D3B"/>
    <w:rsid w:val="001C7E55"/>
    <w:rsid w:val="001D003F"/>
    <w:rsid w:val="001D005F"/>
    <w:rsid w:val="001D01A5"/>
    <w:rsid w:val="001D0843"/>
    <w:rsid w:val="001D0B2B"/>
    <w:rsid w:val="001D0D9A"/>
    <w:rsid w:val="001D0DF2"/>
    <w:rsid w:val="001D117A"/>
    <w:rsid w:val="001D13F7"/>
    <w:rsid w:val="001D14BD"/>
    <w:rsid w:val="001D1698"/>
    <w:rsid w:val="001D16CF"/>
    <w:rsid w:val="001D183E"/>
    <w:rsid w:val="001D1AC4"/>
    <w:rsid w:val="001D1F51"/>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341"/>
    <w:rsid w:val="001D3AED"/>
    <w:rsid w:val="001D3F19"/>
    <w:rsid w:val="001D41B3"/>
    <w:rsid w:val="001D4336"/>
    <w:rsid w:val="001D4354"/>
    <w:rsid w:val="001D4587"/>
    <w:rsid w:val="001D4A3D"/>
    <w:rsid w:val="001D4C30"/>
    <w:rsid w:val="001D4DB8"/>
    <w:rsid w:val="001D5033"/>
    <w:rsid w:val="001D51FA"/>
    <w:rsid w:val="001D572C"/>
    <w:rsid w:val="001D5BFE"/>
    <w:rsid w:val="001D5C88"/>
    <w:rsid w:val="001D5D90"/>
    <w:rsid w:val="001D5EE6"/>
    <w:rsid w:val="001D610E"/>
    <w:rsid w:val="001D6161"/>
    <w:rsid w:val="001D619A"/>
    <w:rsid w:val="001D622B"/>
    <w:rsid w:val="001D6442"/>
    <w:rsid w:val="001D6536"/>
    <w:rsid w:val="001D6567"/>
    <w:rsid w:val="001D6902"/>
    <w:rsid w:val="001D695C"/>
    <w:rsid w:val="001D695D"/>
    <w:rsid w:val="001D69A9"/>
    <w:rsid w:val="001D6AB4"/>
    <w:rsid w:val="001D6B2B"/>
    <w:rsid w:val="001D6B5D"/>
    <w:rsid w:val="001D6FD9"/>
    <w:rsid w:val="001D72EB"/>
    <w:rsid w:val="001D7315"/>
    <w:rsid w:val="001D751F"/>
    <w:rsid w:val="001D780E"/>
    <w:rsid w:val="001D7BCC"/>
    <w:rsid w:val="001D7E3F"/>
    <w:rsid w:val="001D7F2C"/>
    <w:rsid w:val="001D7F3E"/>
    <w:rsid w:val="001E021D"/>
    <w:rsid w:val="001E028B"/>
    <w:rsid w:val="001E0314"/>
    <w:rsid w:val="001E03C7"/>
    <w:rsid w:val="001E05C3"/>
    <w:rsid w:val="001E081C"/>
    <w:rsid w:val="001E0A0E"/>
    <w:rsid w:val="001E0A26"/>
    <w:rsid w:val="001E0ACE"/>
    <w:rsid w:val="001E0AD3"/>
    <w:rsid w:val="001E0C24"/>
    <w:rsid w:val="001E0CA3"/>
    <w:rsid w:val="001E0CB7"/>
    <w:rsid w:val="001E0D3C"/>
    <w:rsid w:val="001E0D6E"/>
    <w:rsid w:val="001E0DC0"/>
    <w:rsid w:val="001E0F81"/>
    <w:rsid w:val="001E10BA"/>
    <w:rsid w:val="001E12AE"/>
    <w:rsid w:val="001E15A9"/>
    <w:rsid w:val="001E173B"/>
    <w:rsid w:val="001E18BE"/>
    <w:rsid w:val="001E1EF6"/>
    <w:rsid w:val="001E202B"/>
    <w:rsid w:val="001E2486"/>
    <w:rsid w:val="001E2494"/>
    <w:rsid w:val="001E27D0"/>
    <w:rsid w:val="001E2806"/>
    <w:rsid w:val="001E2BF7"/>
    <w:rsid w:val="001E3019"/>
    <w:rsid w:val="001E3058"/>
    <w:rsid w:val="001E30DE"/>
    <w:rsid w:val="001E31B7"/>
    <w:rsid w:val="001E35FF"/>
    <w:rsid w:val="001E36E4"/>
    <w:rsid w:val="001E3708"/>
    <w:rsid w:val="001E379D"/>
    <w:rsid w:val="001E37D8"/>
    <w:rsid w:val="001E3A3C"/>
    <w:rsid w:val="001E3B30"/>
    <w:rsid w:val="001E3C6A"/>
    <w:rsid w:val="001E40EE"/>
    <w:rsid w:val="001E45EA"/>
    <w:rsid w:val="001E46C4"/>
    <w:rsid w:val="001E47C5"/>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B69"/>
    <w:rsid w:val="001E5C06"/>
    <w:rsid w:val="001E5C23"/>
    <w:rsid w:val="001E5DF9"/>
    <w:rsid w:val="001E5FE9"/>
    <w:rsid w:val="001E6154"/>
    <w:rsid w:val="001E6294"/>
    <w:rsid w:val="001E64D2"/>
    <w:rsid w:val="001E6830"/>
    <w:rsid w:val="001E6949"/>
    <w:rsid w:val="001E69AD"/>
    <w:rsid w:val="001E6E30"/>
    <w:rsid w:val="001E6E4D"/>
    <w:rsid w:val="001E6E4E"/>
    <w:rsid w:val="001E7014"/>
    <w:rsid w:val="001E7336"/>
    <w:rsid w:val="001E7438"/>
    <w:rsid w:val="001E7479"/>
    <w:rsid w:val="001E7504"/>
    <w:rsid w:val="001E7568"/>
    <w:rsid w:val="001E760D"/>
    <w:rsid w:val="001E76DF"/>
    <w:rsid w:val="001E780D"/>
    <w:rsid w:val="001E7A77"/>
    <w:rsid w:val="001E7ABF"/>
    <w:rsid w:val="001E7AF8"/>
    <w:rsid w:val="001E7FAA"/>
    <w:rsid w:val="001F0446"/>
    <w:rsid w:val="001F051A"/>
    <w:rsid w:val="001F054A"/>
    <w:rsid w:val="001F0921"/>
    <w:rsid w:val="001F0A5A"/>
    <w:rsid w:val="001F0ADA"/>
    <w:rsid w:val="001F110A"/>
    <w:rsid w:val="001F12EE"/>
    <w:rsid w:val="001F1308"/>
    <w:rsid w:val="001F13E7"/>
    <w:rsid w:val="001F1525"/>
    <w:rsid w:val="001F1542"/>
    <w:rsid w:val="001F1699"/>
    <w:rsid w:val="001F19B3"/>
    <w:rsid w:val="001F1D28"/>
    <w:rsid w:val="001F1D89"/>
    <w:rsid w:val="001F1E82"/>
    <w:rsid w:val="001F1E87"/>
    <w:rsid w:val="001F1EA6"/>
    <w:rsid w:val="001F1EB6"/>
    <w:rsid w:val="001F1F5C"/>
    <w:rsid w:val="001F1FA2"/>
    <w:rsid w:val="001F21FB"/>
    <w:rsid w:val="001F2463"/>
    <w:rsid w:val="001F255F"/>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C64"/>
    <w:rsid w:val="001F3CD5"/>
    <w:rsid w:val="001F3E7D"/>
    <w:rsid w:val="001F3F1A"/>
    <w:rsid w:val="001F3F82"/>
    <w:rsid w:val="001F432B"/>
    <w:rsid w:val="001F43BC"/>
    <w:rsid w:val="001F44A1"/>
    <w:rsid w:val="001F4913"/>
    <w:rsid w:val="001F4B71"/>
    <w:rsid w:val="001F4BF2"/>
    <w:rsid w:val="001F4CBD"/>
    <w:rsid w:val="001F4F24"/>
    <w:rsid w:val="001F4F56"/>
    <w:rsid w:val="001F508B"/>
    <w:rsid w:val="001F5252"/>
    <w:rsid w:val="001F5517"/>
    <w:rsid w:val="001F5545"/>
    <w:rsid w:val="001F5777"/>
    <w:rsid w:val="001F5937"/>
    <w:rsid w:val="001F59E3"/>
    <w:rsid w:val="001F59ED"/>
    <w:rsid w:val="001F5A6E"/>
    <w:rsid w:val="001F5AE5"/>
    <w:rsid w:val="001F5BF2"/>
    <w:rsid w:val="001F5CD0"/>
    <w:rsid w:val="001F5D85"/>
    <w:rsid w:val="001F5DEB"/>
    <w:rsid w:val="001F608C"/>
    <w:rsid w:val="001F648E"/>
    <w:rsid w:val="001F66EA"/>
    <w:rsid w:val="001F6872"/>
    <w:rsid w:val="001F68BB"/>
    <w:rsid w:val="001F6CF5"/>
    <w:rsid w:val="001F6F07"/>
    <w:rsid w:val="001F709D"/>
    <w:rsid w:val="001F70C3"/>
    <w:rsid w:val="001F7121"/>
    <w:rsid w:val="001F72A8"/>
    <w:rsid w:val="001F746C"/>
    <w:rsid w:val="001F76A2"/>
    <w:rsid w:val="001F76A6"/>
    <w:rsid w:val="001F7BF2"/>
    <w:rsid w:val="001F7F47"/>
    <w:rsid w:val="00200003"/>
    <w:rsid w:val="002001AA"/>
    <w:rsid w:val="00200247"/>
    <w:rsid w:val="00200502"/>
    <w:rsid w:val="002006B0"/>
    <w:rsid w:val="00200BCF"/>
    <w:rsid w:val="00200D2C"/>
    <w:rsid w:val="00200F65"/>
    <w:rsid w:val="00200F69"/>
    <w:rsid w:val="002012D5"/>
    <w:rsid w:val="00201367"/>
    <w:rsid w:val="002014DC"/>
    <w:rsid w:val="002017D7"/>
    <w:rsid w:val="002019D8"/>
    <w:rsid w:val="00201CA4"/>
    <w:rsid w:val="00201E7C"/>
    <w:rsid w:val="00201EC7"/>
    <w:rsid w:val="00201F03"/>
    <w:rsid w:val="00202053"/>
    <w:rsid w:val="00202507"/>
    <w:rsid w:val="00202550"/>
    <w:rsid w:val="00202586"/>
    <w:rsid w:val="0020287D"/>
    <w:rsid w:val="002029D2"/>
    <w:rsid w:val="00202BE7"/>
    <w:rsid w:val="00202D59"/>
    <w:rsid w:val="00202E2F"/>
    <w:rsid w:val="0020349A"/>
    <w:rsid w:val="002034B4"/>
    <w:rsid w:val="0020352D"/>
    <w:rsid w:val="00203621"/>
    <w:rsid w:val="00203782"/>
    <w:rsid w:val="0020384A"/>
    <w:rsid w:val="00203852"/>
    <w:rsid w:val="002038AE"/>
    <w:rsid w:val="00203983"/>
    <w:rsid w:val="00203C61"/>
    <w:rsid w:val="00203D9C"/>
    <w:rsid w:val="00203E51"/>
    <w:rsid w:val="00203E82"/>
    <w:rsid w:val="00203F3A"/>
    <w:rsid w:val="00203F57"/>
    <w:rsid w:val="00204032"/>
    <w:rsid w:val="00204546"/>
    <w:rsid w:val="00204755"/>
    <w:rsid w:val="00204792"/>
    <w:rsid w:val="0020491B"/>
    <w:rsid w:val="0020493A"/>
    <w:rsid w:val="00204BAD"/>
    <w:rsid w:val="00204C69"/>
    <w:rsid w:val="00204D60"/>
    <w:rsid w:val="00204F3F"/>
    <w:rsid w:val="002050E1"/>
    <w:rsid w:val="00205627"/>
    <w:rsid w:val="00205685"/>
    <w:rsid w:val="002056D0"/>
    <w:rsid w:val="0020595A"/>
    <w:rsid w:val="002059BC"/>
    <w:rsid w:val="002059C5"/>
    <w:rsid w:val="002061B9"/>
    <w:rsid w:val="002061E0"/>
    <w:rsid w:val="0020636C"/>
    <w:rsid w:val="00206438"/>
    <w:rsid w:val="00206936"/>
    <w:rsid w:val="00206AC5"/>
    <w:rsid w:val="00206B19"/>
    <w:rsid w:val="00206C98"/>
    <w:rsid w:val="00206EB3"/>
    <w:rsid w:val="00207105"/>
    <w:rsid w:val="00207225"/>
    <w:rsid w:val="00207437"/>
    <w:rsid w:val="00207488"/>
    <w:rsid w:val="002076D4"/>
    <w:rsid w:val="002077F9"/>
    <w:rsid w:val="0020783D"/>
    <w:rsid w:val="00207BEC"/>
    <w:rsid w:val="0021040E"/>
    <w:rsid w:val="00210619"/>
    <w:rsid w:val="00210670"/>
    <w:rsid w:val="00210860"/>
    <w:rsid w:val="00210B6A"/>
    <w:rsid w:val="00210D78"/>
    <w:rsid w:val="00211146"/>
    <w:rsid w:val="002111B3"/>
    <w:rsid w:val="0021139E"/>
    <w:rsid w:val="00211436"/>
    <w:rsid w:val="00211719"/>
    <w:rsid w:val="00211745"/>
    <w:rsid w:val="0021181E"/>
    <w:rsid w:val="002120DC"/>
    <w:rsid w:val="002123F5"/>
    <w:rsid w:val="002125BE"/>
    <w:rsid w:val="002129DE"/>
    <w:rsid w:val="00212C56"/>
    <w:rsid w:val="00212C67"/>
    <w:rsid w:val="00212CB6"/>
    <w:rsid w:val="00212CB8"/>
    <w:rsid w:val="00212E37"/>
    <w:rsid w:val="00212F61"/>
    <w:rsid w:val="00212FA6"/>
    <w:rsid w:val="00213669"/>
    <w:rsid w:val="002139DB"/>
    <w:rsid w:val="00213C6D"/>
    <w:rsid w:val="00213E4B"/>
    <w:rsid w:val="00213FB7"/>
    <w:rsid w:val="002140FF"/>
    <w:rsid w:val="00214206"/>
    <w:rsid w:val="00214271"/>
    <w:rsid w:val="00214280"/>
    <w:rsid w:val="00214321"/>
    <w:rsid w:val="0021468A"/>
    <w:rsid w:val="002149F0"/>
    <w:rsid w:val="00214AB1"/>
    <w:rsid w:val="00214D23"/>
    <w:rsid w:val="00214EF5"/>
    <w:rsid w:val="00214FBD"/>
    <w:rsid w:val="00215577"/>
    <w:rsid w:val="00215A00"/>
    <w:rsid w:val="00215A0E"/>
    <w:rsid w:val="00215D0F"/>
    <w:rsid w:val="00215D15"/>
    <w:rsid w:val="00216161"/>
    <w:rsid w:val="00216A63"/>
    <w:rsid w:val="00216E44"/>
    <w:rsid w:val="0021710F"/>
    <w:rsid w:val="00217186"/>
    <w:rsid w:val="002172CE"/>
    <w:rsid w:val="00217673"/>
    <w:rsid w:val="002178C6"/>
    <w:rsid w:val="002179EF"/>
    <w:rsid w:val="00217A74"/>
    <w:rsid w:val="00217FA2"/>
    <w:rsid w:val="00220298"/>
    <w:rsid w:val="00220891"/>
    <w:rsid w:val="00220894"/>
    <w:rsid w:val="00220BCD"/>
    <w:rsid w:val="00220CAD"/>
    <w:rsid w:val="00220FE8"/>
    <w:rsid w:val="00221000"/>
    <w:rsid w:val="00221195"/>
    <w:rsid w:val="002214D5"/>
    <w:rsid w:val="00221AAE"/>
    <w:rsid w:val="00221AC1"/>
    <w:rsid w:val="002223BF"/>
    <w:rsid w:val="00222509"/>
    <w:rsid w:val="002226F9"/>
    <w:rsid w:val="002229AF"/>
    <w:rsid w:val="00222B7B"/>
    <w:rsid w:val="002231E4"/>
    <w:rsid w:val="002231E5"/>
    <w:rsid w:val="002232F0"/>
    <w:rsid w:val="002235D7"/>
    <w:rsid w:val="00223B15"/>
    <w:rsid w:val="00223C2E"/>
    <w:rsid w:val="00223E18"/>
    <w:rsid w:val="00223FB1"/>
    <w:rsid w:val="002243C0"/>
    <w:rsid w:val="002245BA"/>
    <w:rsid w:val="0022464A"/>
    <w:rsid w:val="00224742"/>
    <w:rsid w:val="00224779"/>
    <w:rsid w:val="00224952"/>
    <w:rsid w:val="00224967"/>
    <w:rsid w:val="00224CDF"/>
    <w:rsid w:val="00224D5F"/>
    <w:rsid w:val="00224DB1"/>
    <w:rsid w:val="00224DD2"/>
    <w:rsid w:val="00224F15"/>
    <w:rsid w:val="00224F77"/>
    <w:rsid w:val="00225124"/>
    <w:rsid w:val="002251AC"/>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2B"/>
    <w:rsid w:val="00226AFB"/>
    <w:rsid w:val="00226CE5"/>
    <w:rsid w:val="00226DE2"/>
    <w:rsid w:val="00226EA8"/>
    <w:rsid w:val="002271B5"/>
    <w:rsid w:val="00227524"/>
    <w:rsid w:val="00227525"/>
    <w:rsid w:val="00227659"/>
    <w:rsid w:val="002279D2"/>
    <w:rsid w:val="00227B2B"/>
    <w:rsid w:val="002301C1"/>
    <w:rsid w:val="0023021C"/>
    <w:rsid w:val="002309F9"/>
    <w:rsid w:val="00230A44"/>
    <w:rsid w:val="00230BDF"/>
    <w:rsid w:val="00230D24"/>
    <w:rsid w:val="00230FD3"/>
    <w:rsid w:val="00231033"/>
    <w:rsid w:val="00231432"/>
    <w:rsid w:val="002314BC"/>
    <w:rsid w:val="002314F6"/>
    <w:rsid w:val="0023157B"/>
    <w:rsid w:val="002315AC"/>
    <w:rsid w:val="0023187D"/>
    <w:rsid w:val="00231983"/>
    <w:rsid w:val="002319F6"/>
    <w:rsid w:val="00231ABD"/>
    <w:rsid w:val="00231C25"/>
    <w:rsid w:val="00231C6F"/>
    <w:rsid w:val="00231D11"/>
    <w:rsid w:val="00231F69"/>
    <w:rsid w:val="0023200B"/>
    <w:rsid w:val="0023201C"/>
    <w:rsid w:val="00232073"/>
    <w:rsid w:val="00232435"/>
    <w:rsid w:val="00232938"/>
    <w:rsid w:val="00232A90"/>
    <w:rsid w:val="00232AA3"/>
    <w:rsid w:val="002339E2"/>
    <w:rsid w:val="00233A79"/>
    <w:rsid w:val="00233CA5"/>
    <w:rsid w:val="00233D8F"/>
    <w:rsid w:val="00233DE5"/>
    <w:rsid w:val="0023407C"/>
    <w:rsid w:val="002340BB"/>
    <w:rsid w:val="00234151"/>
    <w:rsid w:val="00234200"/>
    <w:rsid w:val="0023429B"/>
    <w:rsid w:val="00234397"/>
    <w:rsid w:val="002344C0"/>
    <w:rsid w:val="002344C1"/>
    <w:rsid w:val="002348F8"/>
    <w:rsid w:val="00234A1B"/>
    <w:rsid w:val="00234F10"/>
    <w:rsid w:val="00234F1F"/>
    <w:rsid w:val="00234F6E"/>
    <w:rsid w:val="00234F8C"/>
    <w:rsid w:val="00234FAA"/>
    <w:rsid w:val="002352D4"/>
    <w:rsid w:val="0023539A"/>
    <w:rsid w:val="002353B8"/>
    <w:rsid w:val="0023549B"/>
    <w:rsid w:val="00235542"/>
    <w:rsid w:val="00235552"/>
    <w:rsid w:val="00235586"/>
    <w:rsid w:val="002356D5"/>
    <w:rsid w:val="00235712"/>
    <w:rsid w:val="00235825"/>
    <w:rsid w:val="002358EB"/>
    <w:rsid w:val="00235943"/>
    <w:rsid w:val="00235DAE"/>
    <w:rsid w:val="0023649A"/>
    <w:rsid w:val="002367A9"/>
    <w:rsid w:val="0023680D"/>
    <w:rsid w:val="0023699E"/>
    <w:rsid w:val="002369B0"/>
    <w:rsid w:val="00236AD8"/>
    <w:rsid w:val="00236ADC"/>
    <w:rsid w:val="00236B58"/>
    <w:rsid w:val="00236CC2"/>
    <w:rsid w:val="00236DA1"/>
    <w:rsid w:val="00236DED"/>
    <w:rsid w:val="0023715C"/>
    <w:rsid w:val="0023791D"/>
    <w:rsid w:val="002379A3"/>
    <w:rsid w:val="00237A29"/>
    <w:rsid w:val="00237C03"/>
    <w:rsid w:val="00237E7C"/>
    <w:rsid w:val="00240110"/>
    <w:rsid w:val="002401F5"/>
    <w:rsid w:val="00240214"/>
    <w:rsid w:val="00240449"/>
    <w:rsid w:val="002404B6"/>
    <w:rsid w:val="0024073C"/>
    <w:rsid w:val="002408E2"/>
    <w:rsid w:val="00240A7D"/>
    <w:rsid w:val="00240E54"/>
    <w:rsid w:val="00241125"/>
    <w:rsid w:val="00241237"/>
    <w:rsid w:val="002412E2"/>
    <w:rsid w:val="00241376"/>
    <w:rsid w:val="002418D1"/>
    <w:rsid w:val="00241B06"/>
    <w:rsid w:val="00241BE9"/>
    <w:rsid w:val="00241C2B"/>
    <w:rsid w:val="00241FE3"/>
    <w:rsid w:val="002428A2"/>
    <w:rsid w:val="00242B77"/>
    <w:rsid w:val="00242C31"/>
    <w:rsid w:val="00243143"/>
    <w:rsid w:val="0024338C"/>
    <w:rsid w:val="00243510"/>
    <w:rsid w:val="0024355F"/>
    <w:rsid w:val="00243640"/>
    <w:rsid w:val="0024368E"/>
    <w:rsid w:val="00243795"/>
    <w:rsid w:val="00243806"/>
    <w:rsid w:val="002439C1"/>
    <w:rsid w:val="00243B90"/>
    <w:rsid w:val="00243C19"/>
    <w:rsid w:val="00243D15"/>
    <w:rsid w:val="00243FDE"/>
    <w:rsid w:val="002445C8"/>
    <w:rsid w:val="00244775"/>
    <w:rsid w:val="002447F3"/>
    <w:rsid w:val="002448F6"/>
    <w:rsid w:val="00244A98"/>
    <w:rsid w:val="00244F3F"/>
    <w:rsid w:val="002450F0"/>
    <w:rsid w:val="002451C5"/>
    <w:rsid w:val="002451D3"/>
    <w:rsid w:val="0024523A"/>
    <w:rsid w:val="00245278"/>
    <w:rsid w:val="002454A5"/>
    <w:rsid w:val="00245552"/>
    <w:rsid w:val="00245577"/>
    <w:rsid w:val="0024565C"/>
    <w:rsid w:val="002458DB"/>
    <w:rsid w:val="00245A05"/>
    <w:rsid w:val="00245A90"/>
    <w:rsid w:val="00245AF7"/>
    <w:rsid w:val="00245D5A"/>
    <w:rsid w:val="00245E93"/>
    <w:rsid w:val="00245EFF"/>
    <w:rsid w:val="00245F1F"/>
    <w:rsid w:val="0024647F"/>
    <w:rsid w:val="0024663B"/>
    <w:rsid w:val="00246721"/>
    <w:rsid w:val="0024691D"/>
    <w:rsid w:val="00246975"/>
    <w:rsid w:val="002470C3"/>
    <w:rsid w:val="00247103"/>
    <w:rsid w:val="0024713B"/>
    <w:rsid w:val="0024790E"/>
    <w:rsid w:val="002479A4"/>
    <w:rsid w:val="00247B5D"/>
    <w:rsid w:val="00247C44"/>
    <w:rsid w:val="00247D22"/>
    <w:rsid w:val="00247F24"/>
    <w:rsid w:val="00250067"/>
    <w:rsid w:val="002503F0"/>
    <w:rsid w:val="00250478"/>
    <w:rsid w:val="00250818"/>
    <w:rsid w:val="00250C16"/>
    <w:rsid w:val="00250F32"/>
    <w:rsid w:val="00251172"/>
    <w:rsid w:val="00251478"/>
    <w:rsid w:val="00251541"/>
    <w:rsid w:val="002516DE"/>
    <w:rsid w:val="00251730"/>
    <w:rsid w:val="00251E1C"/>
    <w:rsid w:val="00251E44"/>
    <w:rsid w:val="00251F81"/>
    <w:rsid w:val="00251FB9"/>
    <w:rsid w:val="002520E6"/>
    <w:rsid w:val="002520FC"/>
    <w:rsid w:val="00252300"/>
    <w:rsid w:val="002524A1"/>
    <w:rsid w:val="002527F4"/>
    <w:rsid w:val="00252ADD"/>
    <w:rsid w:val="00252BE0"/>
    <w:rsid w:val="00253180"/>
    <w:rsid w:val="002532E1"/>
    <w:rsid w:val="00253583"/>
    <w:rsid w:val="00253588"/>
    <w:rsid w:val="00253E76"/>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BCC"/>
    <w:rsid w:val="00255C12"/>
    <w:rsid w:val="00255C1B"/>
    <w:rsid w:val="00255DA0"/>
    <w:rsid w:val="00255DD3"/>
    <w:rsid w:val="002562DA"/>
    <w:rsid w:val="00256535"/>
    <w:rsid w:val="00256549"/>
    <w:rsid w:val="0025683F"/>
    <w:rsid w:val="002569EC"/>
    <w:rsid w:val="00256EAF"/>
    <w:rsid w:val="0025752A"/>
    <w:rsid w:val="0025778E"/>
    <w:rsid w:val="00257809"/>
    <w:rsid w:val="00257B4D"/>
    <w:rsid w:val="00257BF4"/>
    <w:rsid w:val="00257DAD"/>
    <w:rsid w:val="00257DB9"/>
    <w:rsid w:val="00257ED9"/>
    <w:rsid w:val="00257F8F"/>
    <w:rsid w:val="00260003"/>
    <w:rsid w:val="0026022E"/>
    <w:rsid w:val="0026024E"/>
    <w:rsid w:val="0026035D"/>
    <w:rsid w:val="00260576"/>
    <w:rsid w:val="002606D6"/>
    <w:rsid w:val="00260E73"/>
    <w:rsid w:val="00260EFC"/>
    <w:rsid w:val="00260F3B"/>
    <w:rsid w:val="0026101A"/>
    <w:rsid w:val="00261591"/>
    <w:rsid w:val="00261961"/>
    <w:rsid w:val="00261A84"/>
    <w:rsid w:val="00261C98"/>
    <w:rsid w:val="00261CC0"/>
    <w:rsid w:val="00261D1A"/>
    <w:rsid w:val="00261F51"/>
    <w:rsid w:val="00262090"/>
    <w:rsid w:val="00262470"/>
    <w:rsid w:val="00262481"/>
    <w:rsid w:val="0026248E"/>
    <w:rsid w:val="0026289F"/>
    <w:rsid w:val="00262914"/>
    <w:rsid w:val="00262A3F"/>
    <w:rsid w:val="00262BC9"/>
    <w:rsid w:val="00262BFE"/>
    <w:rsid w:val="00262C81"/>
    <w:rsid w:val="00262D2C"/>
    <w:rsid w:val="00263153"/>
    <w:rsid w:val="002632C0"/>
    <w:rsid w:val="002632D4"/>
    <w:rsid w:val="00263352"/>
    <w:rsid w:val="002635A5"/>
    <w:rsid w:val="00263881"/>
    <w:rsid w:val="00263891"/>
    <w:rsid w:val="00263A5B"/>
    <w:rsid w:val="00263B75"/>
    <w:rsid w:val="00264181"/>
    <w:rsid w:val="002645F4"/>
    <w:rsid w:val="0026470C"/>
    <w:rsid w:val="002647BF"/>
    <w:rsid w:val="002647D5"/>
    <w:rsid w:val="002648F1"/>
    <w:rsid w:val="00264D5E"/>
    <w:rsid w:val="00264E55"/>
    <w:rsid w:val="00265032"/>
    <w:rsid w:val="0026513F"/>
    <w:rsid w:val="002651FB"/>
    <w:rsid w:val="0026538C"/>
    <w:rsid w:val="002653B8"/>
    <w:rsid w:val="002656E0"/>
    <w:rsid w:val="00265761"/>
    <w:rsid w:val="00265781"/>
    <w:rsid w:val="002658D3"/>
    <w:rsid w:val="002659C3"/>
    <w:rsid w:val="00265C6F"/>
    <w:rsid w:val="00265D23"/>
    <w:rsid w:val="002662B2"/>
    <w:rsid w:val="00266307"/>
    <w:rsid w:val="002664D0"/>
    <w:rsid w:val="002668E8"/>
    <w:rsid w:val="002669BD"/>
    <w:rsid w:val="00266B13"/>
    <w:rsid w:val="00266B32"/>
    <w:rsid w:val="00266BE4"/>
    <w:rsid w:val="00266E7A"/>
    <w:rsid w:val="002672BF"/>
    <w:rsid w:val="002676D5"/>
    <w:rsid w:val="0026774D"/>
    <w:rsid w:val="0026780A"/>
    <w:rsid w:val="00267850"/>
    <w:rsid w:val="00267930"/>
    <w:rsid w:val="002679FE"/>
    <w:rsid w:val="00267BC7"/>
    <w:rsid w:val="00267C69"/>
    <w:rsid w:val="002700E5"/>
    <w:rsid w:val="002702BA"/>
    <w:rsid w:val="00270301"/>
    <w:rsid w:val="00270728"/>
    <w:rsid w:val="002709CA"/>
    <w:rsid w:val="00270D42"/>
    <w:rsid w:val="00271044"/>
    <w:rsid w:val="002713F2"/>
    <w:rsid w:val="002717E3"/>
    <w:rsid w:val="0027195D"/>
    <w:rsid w:val="00271BFE"/>
    <w:rsid w:val="00271C06"/>
    <w:rsid w:val="00271C9F"/>
    <w:rsid w:val="00271E96"/>
    <w:rsid w:val="00271F2D"/>
    <w:rsid w:val="00271F57"/>
    <w:rsid w:val="002722EF"/>
    <w:rsid w:val="002725BC"/>
    <w:rsid w:val="00272B03"/>
    <w:rsid w:val="00272B24"/>
    <w:rsid w:val="00272EE0"/>
    <w:rsid w:val="00272FE7"/>
    <w:rsid w:val="002733E2"/>
    <w:rsid w:val="00273707"/>
    <w:rsid w:val="00273851"/>
    <w:rsid w:val="00273BA9"/>
    <w:rsid w:val="00273DF5"/>
    <w:rsid w:val="00273FC7"/>
    <w:rsid w:val="002745C9"/>
    <w:rsid w:val="0027469B"/>
    <w:rsid w:val="0027476B"/>
    <w:rsid w:val="002747A3"/>
    <w:rsid w:val="00274829"/>
    <w:rsid w:val="002748D4"/>
    <w:rsid w:val="002750B1"/>
    <w:rsid w:val="0027535E"/>
    <w:rsid w:val="00275570"/>
    <w:rsid w:val="002755BC"/>
    <w:rsid w:val="0027563B"/>
    <w:rsid w:val="002758DF"/>
    <w:rsid w:val="00275D8E"/>
    <w:rsid w:val="00275DD5"/>
    <w:rsid w:val="00275EE5"/>
    <w:rsid w:val="00275F8B"/>
    <w:rsid w:val="00276037"/>
    <w:rsid w:val="00276192"/>
    <w:rsid w:val="00276591"/>
    <w:rsid w:val="002766FF"/>
    <w:rsid w:val="0027673A"/>
    <w:rsid w:val="00276974"/>
    <w:rsid w:val="00276A35"/>
    <w:rsid w:val="00276FE2"/>
    <w:rsid w:val="00277040"/>
    <w:rsid w:val="002771F0"/>
    <w:rsid w:val="00277342"/>
    <w:rsid w:val="0027758B"/>
    <w:rsid w:val="00277835"/>
    <w:rsid w:val="00277A29"/>
    <w:rsid w:val="00277BC2"/>
    <w:rsid w:val="00277BCD"/>
    <w:rsid w:val="00277C56"/>
    <w:rsid w:val="002800AF"/>
    <w:rsid w:val="002801AD"/>
    <w:rsid w:val="002802DD"/>
    <w:rsid w:val="002802F9"/>
    <w:rsid w:val="00280422"/>
    <w:rsid w:val="0028054E"/>
    <w:rsid w:val="002807AD"/>
    <w:rsid w:val="00280830"/>
    <w:rsid w:val="00280A4F"/>
    <w:rsid w:val="00280AAC"/>
    <w:rsid w:val="00280AB1"/>
    <w:rsid w:val="00280C24"/>
    <w:rsid w:val="00280C4C"/>
    <w:rsid w:val="00280CE7"/>
    <w:rsid w:val="00280EAE"/>
    <w:rsid w:val="00280EC6"/>
    <w:rsid w:val="00281280"/>
    <w:rsid w:val="002812FD"/>
    <w:rsid w:val="00281597"/>
    <w:rsid w:val="002816AB"/>
    <w:rsid w:val="00281F1A"/>
    <w:rsid w:val="00281FA4"/>
    <w:rsid w:val="00281FAD"/>
    <w:rsid w:val="002820D9"/>
    <w:rsid w:val="002823A8"/>
    <w:rsid w:val="00282C0B"/>
    <w:rsid w:val="00282D38"/>
    <w:rsid w:val="0028309C"/>
    <w:rsid w:val="002832A0"/>
    <w:rsid w:val="002833F6"/>
    <w:rsid w:val="002835BE"/>
    <w:rsid w:val="00283683"/>
    <w:rsid w:val="00283732"/>
    <w:rsid w:val="00283782"/>
    <w:rsid w:val="0028393B"/>
    <w:rsid w:val="0028396F"/>
    <w:rsid w:val="0028398D"/>
    <w:rsid w:val="00283B85"/>
    <w:rsid w:val="00283C0E"/>
    <w:rsid w:val="00283E6E"/>
    <w:rsid w:val="00284219"/>
    <w:rsid w:val="00284326"/>
    <w:rsid w:val="00284523"/>
    <w:rsid w:val="0028454D"/>
    <w:rsid w:val="00284970"/>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F62"/>
    <w:rsid w:val="00287243"/>
    <w:rsid w:val="00287482"/>
    <w:rsid w:val="00287843"/>
    <w:rsid w:val="002878BE"/>
    <w:rsid w:val="00287B89"/>
    <w:rsid w:val="00287F86"/>
    <w:rsid w:val="0029001E"/>
    <w:rsid w:val="0029014C"/>
    <w:rsid w:val="00290426"/>
    <w:rsid w:val="00290647"/>
    <w:rsid w:val="00290727"/>
    <w:rsid w:val="00290852"/>
    <w:rsid w:val="00290930"/>
    <w:rsid w:val="00290BB0"/>
    <w:rsid w:val="00290D79"/>
    <w:rsid w:val="00290E6F"/>
    <w:rsid w:val="00290FB7"/>
    <w:rsid w:val="002910A4"/>
    <w:rsid w:val="00291385"/>
    <w:rsid w:val="00291422"/>
    <w:rsid w:val="002917AD"/>
    <w:rsid w:val="00291A69"/>
    <w:rsid w:val="00291C4F"/>
    <w:rsid w:val="00291D09"/>
    <w:rsid w:val="00291D93"/>
    <w:rsid w:val="002922FB"/>
    <w:rsid w:val="0029237F"/>
    <w:rsid w:val="00292697"/>
    <w:rsid w:val="00292715"/>
    <w:rsid w:val="00292909"/>
    <w:rsid w:val="00292BB3"/>
    <w:rsid w:val="00292CB4"/>
    <w:rsid w:val="00292DA0"/>
    <w:rsid w:val="00292E24"/>
    <w:rsid w:val="00293858"/>
    <w:rsid w:val="00293873"/>
    <w:rsid w:val="00293E57"/>
    <w:rsid w:val="00293F26"/>
    <w:rsid w:val="002942A4"/>
    <w:rsid w:val="002943E7"/>
    <w:rsid w:val="002945EE"/>
    <w:rsid w:val="00294659"/>
    <w:rsid w:val="0029469E"/>
    <w:rsid w:val="002947D1"/>
    <w:rsid w:val="002947EE"/>
    <w:rsid w:val="002948DF"/>
    <w:rsid w:val="002948FA"/>
    <w:rsid w:val="002949EB"/>
    <w:rsid w:val="00294A0E"/>
    <w:rsid w:val="00294D90"/>
    <w:rsid w:val="00294E1E"/>
    <w:rsid w:val="00295185"/>
    <w:rsid w:val="00295236"/>
    <w:rsid w:val="00295349"/>
    <w:rsid w:val="002953F1"/>
    <w:rsid w:val="002953F4"/>
    <w:rsid w:val="002954A7"/>
    <w:rsid w:val="00295644"/>
    <w:rsid w:val="002959FE"/>
    <w:rsid w:val="00295AE0"/>
    <w:rsid w:val="00295B7E"/>
    <w:rsid w:val="00295D19"/>
    <w:rsid w:val="002961A6"/>
    <w:rsid w:val="0029630D"/>
    <w:rsid w:val="00296684"/>
    <w:rsid w:val="00296686"/>
    <w:rsid w:val="00296889"/>
    <w:rsid w:val="00296C90"/>
    <w:rsid w:val="00296D78"/>
    <w:rsid w:val="0029726A"/>
    <w:rsid w:val="00297283"/>
    <w:rsid w:val="00297728"/>
    <w:rsid w:val="0029774B"/>
    <w:rsid w:val="00297DD2"/>
    <w:rsid w:val="00297F18"/>
    <w:rsid w:val="00297F1A"/>
    <w:rsid w:val="00297F8D"/>
    <w:rsid w:val="00297FC6"/>
    <w:rsid w:val="00297FD0"/>
    <w:rsid w:val="002A0093"/>
    <w:rsid w:val="002A0201"/>
    <w:rsid w:val="002A075C"/>
    <w:rsid w:val="002A08E6"/>
    <w:rsid w:val="002A09ED"/>
    <w:rsid w:val="002A0CC8"/>
    <w:rsid w:val="002A173A"/>
    <w:rsid w:val="002A17CD"/>
    <w:rsid w:val="002A1ABA"/>
    <w:rsid w:val="002A1AF3"/>
    <w:rsid w:val="002A1B3F"/>
    <w:rsid w:val="002A1E92"/>
    <w:rsid w:val="002A1F48"/>
    <w:rsid w:val="002A204D"/>
    <w:rsid w:val="002A2051"/>
    <w:rsid w:val="002A2136"/>
    <w:rsid w:val="002A21E7"/>
    <w:rsid w:val="002A2238"/>
    <w:rsid w:val="002A2473"/>
    <w:rsid w:val="002A2616"/>
    <w:rsid w:val="002A26E1"/>
    <w:rsid w:val="002A2A07"/>
    <w:rsid w:val="002A2D45"/>
    <w:rsid w:val="002A2EF8"/>
    <w:rsid w:val="002A345D"/>
    <w:rsid w:val="002A3468"/>
    <w:rsid w:val="002A35FF"/>
    <w:rsid w:val="002A368A"/>
    <w:rsid w:val="002A369F"/>
    <w:rsid w:val="002A36DD"/>
    <w:rsid w:val="002A372D"/>
    <w:rsid w:val="002A384A"/>
    <w:rsid w:val="002A398A"/>
    <w:rsid w:val="002A3993"/>
    <w:rsid w:val="002A3A56"/>
    <w:rsid w:val="002A3F92"/>
    <w:rsid w:val="002A4065"/>
    <w:rsid w:val="002A4502"/>
    <w:rsid w:val="002A450E"/>
    <w:rsid w:val="002A45A4"/>
    <w:rsid w:val="002A46CC"/>
    <w:rsid w:val="002A4803"/>
    <w:rsid w:val="002A48A0"/>
    <w:rsid w:val="002A4920"/>
    <w:rsid w:val="002A4930"/>
    <w:rsid w:val="002A49CC"/>
    <w:rsid w:val="002A4A48"/>
    <w:rsid w:val="002A4DCF"/>
    <w:rsid w:val="002A4EA1"/>
    <w:rsid w:val="002A50BF"/>
    <w:rsid w:val="002A5135"/>
    <w:rsid w:val="002A5167"/>
    <w:rsid w:val="002A525C"/>
    <w:rsid w:val="002A5503"/>
    <w:rsid w:val="002A560C"/>
    <w:rsid w:val="002A56DD"/>
    <w:rsid w:val="002A5720"/>
    <w:rsid w:val="002A59F0"/>
    <w:rsid w:val="002A5D8F"/>
    <w:rsid w:val="002A5E2B"/>
    <w:rsid w:val="002A5E62"/>
    <w:rsid w:val="002A5E65"/>
    <w:rsid w:val="002A5F02"/>
    <w:rsid w:val="002A6061"/>
    <w:rsid w:val="002A6189"/>
    <w:rsid w:val="002A62AD"/>
    <w:rsid w:val="002A6343"/>
    <w:rsid w:val="002A63EF"/>
    <w:rsid w:val="002A6432"/>
    <w:rsid w:val="002A649C"/>
    <w:rsid w:val="002A68A7"/>
    <w:rsid w:val="002A6CC0"/>
    <w:rsid w:val="002A6F25"/>
    <w:rsid w:val="002A6FD3"/>
    <w:rsid w:val="002A70C0"/>
    <w:rsid w:val="002A71E8"/>
    <w:rsid w:val="002A725A"/>
    <w:rsid w:val="002A72DB"/>
    <w:rsid w:val="002A730A"/>
    <w:rsid w:val="002A733D"/>
    <w:rsid w:val="002A7528"/>
    <w:rsid w:val="002A753E"/>
    <w:rsid w:val="002A75F1"/>
    <w:rsid w:val="002A7734"/>
    <w:rsid w:val="002A7CDF"/>
    <w:rsid w:val="002A7F54"/>
    <w:rsid w:val="002B0137"/>
    <w:rsid w:val="002B0277"/>
    <w:rsid w:val="002B02F1"/>
    <w:rsid w:val="002B03B8"/>
    <w:rsid w:val="002B0A7D"/>
    <w:rsid w:val="002B0B8F"/>
    <w:rsid w:val="002B0BA0"/>
    <w:rsid w:val="002B0FC1"/>
    <w:rsid w:val="002B0FD8"/>
    <w:rsid w:val="002B109D"/>
    <w:rsid w:val="002B12ED"/>
    <w:rsid w:val="002B1828"/>
    <w:rsid w:val="002B1A69"/>
    <w:rsid w:val="002B1EEA"/>
    <w:rsid w:val="002B1FFC"/>
    <w:rsid w:val="002B21F9"/>
    <w:rsid w:val="002B22AD"/>
    <w:rsid w:val="002B259F"/>
    <w:rsid w:val="002B26DD"/>
    <w:rsid w:val="002B2723"/>
    <w:rsid w:val="002B2EAF"/>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5B8"/>
    <w:rsid w:val="002B48B7"/>
    <w:rsid w:val="002B4924"/>
    <w:rsid w:val="002B497E"/>
    <w:rsid w:val="002B4A96"/>
    <w:rsid w:val="002B4B16"/>
    <w:rsid w:val="002B4B71"/>
    <w:rsid w:val="002B4CD0"/>
    <w:rsid w:val="002B4D9A"/>
    <w:rsid w:val="002B5170"/>
    <w:rsid w:val="002B518F"/>
    <w:rsid w:val="002B51C8"/>
    <w:rsid w:val="002B538E"/>
    <w:rsid w:val="002B5565"/>
    <w:rsid w:val="002B5625"/>
    <w:rsid w:val="002B58F1"/>
    <w:rsid w:val="002B5A8D"/>
    <w:rsid w:val="002B5C9F"/>
    <w:rsid w:val="002B5D4B"/>
    <w:rsid w:val="002B5DCA"/>
    <w:rsid w:val="002B61A4"/>
    <w:rsid w:val="002B63EE"/>
    <w:rsid w:val="002B63FC"/>
    <w:rsid w:val="002B6582"/>
    <w:rsid w:val="002B65AF"/>
    <w:rsid w:val="002B6619"/>
    <w:rsid w:val="002B6863"/>
    <w:rsid w:val="002B68D2"/>
    <w:rsid w:val="002B68F4"/>
    <w:rsid w:val="002B6A89"/>
    <w:rsid w:val="002B6BDC"/>
    <w:rsid w:val="002B6BF8"/>
    <w:rsid w:val="002B6D32"/>
    <w:rsid w:val="002B6F87"/>
    <w:rsid w:val="002B7023"/>
    <w:rsid w:val="002B70F8"/>
    <w:rsid w:val="002B74D1"/>
    <w:rsid w:val="002B75AB"/>
    <w:rsid w:val="002B75B0"/>
    <w:rsid w:val="002B768F"/>
    <w:rsid w:val="002B7879"/>
    <w:rsid w:val="002B7B47"/>
    <w:rsid w:val="002B7BCA"/>
    <w:rsid w:val="002B7BFA"/>
    <w:rsid w:val="002B7EAF"/>
    <w:rsid w:val="002B7F30"/>
    <w:rsid w:val="002C049A"/>
    <w:rsid w:val="002C04BA"/>
    <w:rsid w:val="002C0554"/>
    <w:rsid w:val="002C078A"/>
    <w:rsid w:val="002C07B1"/>
    <w:rsid w:val="002C099C"/>
    <w:rsid w:val="002C0A49"/>
    <w:rsid w:val="002C0B74"/>
    <w:rsid w:val="002C0C8B"/>
    <w:rsid w:val="002C0CBB"/>
    <w:rsid w:val="002C0D31"/>
    <w:rsid w:val="002C0E55"/>
    <w:rsid w:val="002C0EB1"/>
    <w:rsid w:val="002C0FA1"/>
    <w:rsid w:val="002C1182"/>
    <w:rsid w:val="002C11BF"/>
    <w:rsid w:val="002C1201"/>
    <w:rsid w:val="002C130F"/>
    <w:rsid w:val="002C1460"/>
    <w:rsid w:val="002C157C"/>
    <w:rsid w:val="002C194E"/>
    <w:rsid w:val="002C1CB5"/>
    <w:rsid w:val="002C1E38"/>
    <w:rsid w:val="002C1E57"/>
    <w:rsid w:val="002C2068"/>
    <w:rsid w:val="002C20F2"/>
    <w:rsid w:val="002C24B1"/>
    <w:rsid w:val="002C24D6"/>
    <w:rsid w:val="002C25C1"/>
    <w:rsid w:val="002C2ADD"/>
    <w:rsid w:val="002C2B52"/>
    <w:rsid w:val="002C2CA1"/>
    <w:rsid w:val="002C2D61"/>
    <w:rsid w:val="002C2FD1"/>
    <w:rsid w:val="002C3064"/>
    <w:rsid w:val="002C376E"/>
    <w:rsid w:val="002C3827"/>
    <w:rsid w:val="002C38B2"/>
    <w:rsid w:val="002C38C9"/>
    <w:rsid w:val="002C3927"/>
    <w:rsid w:val="002C3A19"/>
    <w:rsid w:val="002C3AEA"/>
    <w:rsid w:val="002C3BE4"/>
    <w:rsid w:val="002C3CDB"/>
    <w:rsid w:val="002C3F9C"/>
    <w:rsid w:val="002C4041"/>
    <w:rsid w:val="002C4792"/>
    <w:rsid w:val="002C4A7A"/>
    <w:rsid w:val="002C4B7A"/>
    <w:rsid w:val="002C4BFA"/>
    <w:rsid w:val="002C4C6E"/>
    <w:rsid w:val="002C51A6"/>
    <w:rsid w:val="002C51DB"/>
    <w:rsid w:val="002C537E"/>
    <w:rsid w:val="002C5669"/>
    <w:rsid w:val="002C5AFA"/>
    <w:rsid w:val="002C5B40"/>
    <w:rsid w:val="002C5C1B"/>
    <w:rsid w:val="002C5CE1"/>
    <w:rsid w:val="002C5E32"/>
    <w:rsid w:val="002C61AE"/>
    <w:rsid w:val="002C62F0"/>
    <w:rsid w:val="002C63E4"/>
    <w:rsid w:val="002C66D4"/>
    <w:rsid w:val="002C67CD"/>
    <w:rsid w:val="002C67EC"/>
    <w:rsid w:val="002C6865"/>
    <w:rsid w:val="002C69BC"/>
    <w:rsid w:val="002C6A38"/>
    <w:rsid w:val="002C6ABD"/>
    <w:rsid w:val="002C6BE3"/>
    <w:rsid w:val="002C7056"/>
    <w:rsid w:val="002C7154"/>
    <w:rsid w:val="002C720E"/>
    <w:rsid w:val="002C7308"/>
    <w:rsid w:val="002C7733"/>
    <w:rsid w:val="002C79C9"/>
    <w:rsid w:val="002C7BA1"/>
    <w:rsid w:val="002C7E65"/>
    <w:rsid w:val="002C7F1B"/>
    <w:rsid w:val="002C7FD4"/>
    <w:rsid w:val="002D0439"/>
    <w:rsid w:val="002D04A2"/>
    <w:rsid w:val="002D05DC"/>
    <w:rsid w:val="002D085A"/>
    <w:rsid w:val="002D0AA8"/>
    <w:rsid w:val="002D0AF4"/>
    <w:rsid w:val="002D0D97"/>
    <w:rsid w:val="002D11B7"/>
    <w:rsid w:val="002D15B7"/>
    <w:rsid w:val="002D1627"/>
    <w:rsid w:val="002D163E"/>
    <w:rsid w:val="002D167D"/>
    <w:rsid w:val="002D16DF"/>
    <w:rsid w:val="002D1C15"/>
    <w:rsid w:val="002D1D92"/>
    <w:rsid w:val="002D1EAD"/>
    <w:rsid w:val="002D1F08"/>
    <w:rsid w:val="002D1FA5"/>
    <w:rsid w:val="002D203E"/>
    <w:rsid w:val="002D20B6"/>
    <w:rsid w:val="002D23A4"/>
    <w:rsid w:val="002D2591"/>
    <w:rsid w:val="002D2632"/>
    <w:rsid w:val="002D2677"/>
    <w:rsid w:val="002D30E3"/>
    <w:rsid w:val="002D314F"/>
    <w:rsid w:val="002D32A7"/>
    <w:rsid w:val="002D3304"/>
    <w:rsid w:val="002D33F6"/>
    <w:rsid w:val="002D39C1"/>
    <w:rsid w:val="002D3A64"/>
    <w:rsid w:val="002D3BB3"/>
    <w:rsid w:val="002D3BBC"/>
    <w:rsid w:val="002D3CA5"/>
    <w:rsid w:val="002D3EFD"/>
    <w:rsid w:val="002D438A"/>
    <w:rsid w:val="002D4B58"/>
    <w:rsid w:val="002D4E96"/>
    <w:rsid w:val="002D4F85"/>
    <w:rsid w:val="002D5078"/>
    <w:rsid w:val="002D56F0"/>
    <w:rsid w:val="002D5738"/>
    <w:rsid w:val="002D5B50"/>
    <w:rsid w:val="002D5BEB"/>
    <w:rsid w:val="002D5C8A"/>
    <w:rsid w:val="002D5C9F"/>
    <w:rsid w:val="002D5D02"/>
    <w:rsid w:val="002D5E51"/>
    <w:rsid w:val="002D5E53"/>
    <w:rsid w:val="002D5EAD"/>
    <w:rsid w:val="002D6354"/>
    <w:rsid w:val="002D6490"/>
    <w:rsid w:val="002D65A2"/>
    <w:rsid w:val="002D6633"/>
    <w:rsid w:val="002D6795"/>
    <w:rsid w:val="002D6A99"/>
    <w:rsid w:val="002D6C2F"/>
    <w:rsid w:val="002D6CBF"/>
    <w:rsid w:val="002D70FD"/>
    <w:rsid w:val="002D728D"/>
    <w:rsid w:val="002D744C"/>
    <w:rsid w:val="002D776A"/>
    <w:rsid w:val="002D7890"/>
    <w:rsid w:val="002D78FB"/>
    <w:rsid w:val="002D7A95"/>
    <w:rsid w:val="002E0288"/>
    <w:rsid w:val="002E0319"/>
    <w:rsid w:val="002E0D75"/>
    <w:rsid w:val="002E0D8E"/>
    <w:rsid w:val="002E1067"/>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04"/>
    <w:rsid w:val="002E335D"/>
    <w:rsid w:val="002E35C4"/>
    <w:rsid w:val="002E36CC"/>
    <w:rsid w:val="002E397C"/>
    <w:rsid w:val="002E3B94"/>
    <w:rsid w:val="002E3C65"/>
    <w:rsid w:val="002E3D41"/>
    <w:rsid w:val="002E3F5B"/>
    <w:rsid w:val="002E41A7"/>
    <w:rsid w:val="002E4362"/>
    <w:rsid w:val="002E44AA"/>
    <w:rsid w:val="002E46CF"/>
    <w:rsid w:val="002E47F4"/>
    <w:rsid w:val="002E48F5"/>
    <w:rsid w:val="002E493A"/>
    <w:rsid w:val="002E4D6B"/>
    <w:rsid w:val="002E4EF3"/>
    <w:rsid w:val="002E51F8"/>
    <w:rsid w:val="002E5728"/>
    <w:rsid w:val="002E577A"/>
    <w:rsid w:val="002E5ACB"/>
    <w:rsid w:val="002E604B"/>
    <w:rsid w:val="002E60F3"/>
    <w:rsid w:val="002E63D9"/>
    <w:rsid w:val="002E640E"/>
    <w:rsid w:val="002E66E6"/>
    <w:rsid w:val="002E6812"/>
    <w:rsid w:val="002E6965"/>
    <w:rsid w:val="002E6E46"/>
    <w:rsid w:val="002E7790"/>
    <w:rsid w:val="002E7909"/>
    <w:rsid w:val="002E79CF"/>
    <w:rsid w:val="002E7D43"/>
    <w:rsid w:val="002E7E9F"/>
    <w:rsid w:val="002F0190"/>
    <w:rsid w:val="002F0760"/>
    <w:rsid w:val="002F0BA1"/>
    <w:rsid w:val="002F0C28"/>
    <w:rsid w:val="002F0C7A"/>
    <w:rsid w:val="002F0DCF"/>
    <w:rsid w:val="002F1011"/>
    <w:rsid w:val="002F109A"/>
    <w:rsid w:val="002F14FC"/>
    <w:rsid w:val="002F1A5D"/>
    <w:rsid w:val="002F1CBE"/>
    <w:rsid w:val="002F1CDC"/>
    <w:rsid w:val="002F1D57"/>
    <w:rsid w:val="002F1EF9"/>
    <w:rsid w:val="002F21E3"/>
    <w:rsid w:val="002F2596"/>
    <w:rsid w:val="002F27C7"/>
    <w:rsid w:val="002F2BE6"/>
    <w:rsid w:val="002F301F"/>
    <w:rsid w:val="002F3320"/>
    <w:rsid w:val="002F3357"/>
    <w:rsid w:val="002F35B5"/>
    <w:rsid w:val="002F3646"/>
    <w:rsid w:val="002F3747"/>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D1E"/>
    <w:rsid w:val="002F4FA9"/>
    <w:rsid w:val="002F52F6"/>
    <w:rsid w:val="002F5396"/>
    <w:rsid w:val="002F57CE"/>
    <w:rsid w:val="002F5972"/>
    <w:rsid w:val="002F5DD6"/>
    <w:rsid w:val="002F5F4F"/>
    <w:rsid w:val="002F5FEA"/>
    <w:rsid w:val="002F60C8"/>
    <w:rsid w:val="002F63E7"/>
    <w:rsid w:val="002F64D1"/>
    <w:rsid w:val="002F66AC"/>
    <w:rsid w:val="002F6A67"/>
    <w:rsid w:val="002F6BF9"/>
    <w:rsid w:val="002F70F9"/>
    <w:rsid w:val="002F7194"/>
    <w:rsid w:val="002F74F2"/>
    <w:rsid w:val="002F7768"/>
    <w:rsid w:val="002F78EB"/>
    <w:rsid w:val="002F7983"/>
    <w:rsid w:val="002F79B0"/>
    <w:rsid w:val="002F79FF"/>
    <w:rsid w:val="002F7BE3"/>
    <w:rsid w:val="002F7BE4"/>
    <w:rsid w:val="002F7E6A"/>
    <w:rsid w:val="00300165"/>
    <w:rsid w:val="003003A7"/>
    <w:rsid w:val="003005F6"/>
    <w:rsid w:val="00300EE4"/>
    <w:rsid w:val="003010CF"/>
    <w:rsid w:val="00301294"/>
    <w:rsid w:val="003014E2"/>
    <w:rsid w:val="003016E1"/>
    <w:rsid w:val="0030172D"/>
    <w:rsid w:val="003019A5"/>
    <w:rsid w:val="00301AD0"/>
    <w:rsid w:val="00301B3C"/>
    <w:rsid w:val="00301DF8"/>
    <w:rsid w:val="00301E7D"/>
    <w:rsid w:val="003021B5"/>
    <w:rsid w:val="003021D6"/>
    <w:rsid w:val="00302B90"/>
    <w:rsid w:val="00302BC2"/>
    <w:rsid w:val="003031F8"/>
    <w:rsid w:val="0030323D"/>
    <w:rsid w:val="003033C0"/>
    <w:rsid w:val="00303440"/>
    <w:rsid w:val="003036A9"/>
    <w:rsid w:val="00303778"/>
    <w:rsid w:val="00303B43"/>
    <w:rsid w:val="00303C9D"/>
    <w:rsid w:val="00304172"/>
    <w:rsid w:val="003042AB"/>
    <w:rsid w:val="00304371"/>
    <w:rsid w:val="003044EE"/>
    <w:rsid w:val="0030461B"/>
    <w:rsid w:val="00304A45"/>
    <w:rsid w:val="00304A56"/>
    <w:rsid w:val="00304D22"/>
    <w:rsid w:val="00304D9B"/>
    <w:rsid w:val="00304D9D"/>
    <w:rsid w:val="00305192"/>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CC6"/>
    <w:rsid w:val="00306E6B"/>
    <w:rsid w:val="00306E8D"/>
    <w:rsid w:val="003076BF"/>
    <w:rsid w:val="003078AA"/>
    <w:rsid w:val="00307A97"/>
    <w:rsid w:val="00307C47"/>
    <w:rsid w:val="00307CE5"/>
    <w:rsid w:val="00307ECC"/>
    <w:rsid w:val="003100C8"/>
    <w:rsid w:val="00310293"/>
    <w:rsid w:val="003103D6"/>
    <w:rsid w:val="00310487"/>
    <w:rsid w:val="0031055D"/>
    <w:rsid w:val="0031099D"/>
    <w:rsid w:val="00310BA5"/>
    <w:rsid w:val="00310CFA"/>
    <w:rsid w:val="00310D50"/>
    <w:rsid w:val="00310DD1"/>
    <w:rsid w:val="00310E65"/>
    <w:rsid w:val="00311161"/>
    <w:rsid w:val="00311188"/>
    <w:rsid w:val="0031121D"/>
    <w:rsid w:val="003113C3"/>
    <w:rsid w:val="00311CB3"/>
    <w:rsid w:val="00312303"/>
    <w:rsid w:val="00312400"/>
    <w:rsid w:val="00312693"/>
    <w:rsid w:val="00312739"/>
    <w:rsid w:val="00312921"/>
    <w:rsid w:val="00312A77"/>
    <w:rsid w:val="00312D10"/>
    <w:rsid w:val="00312F75"/>
    <w:rsid w:val="00313085"/>
    <w:rsid w:val="00313384"/>
    <w:rsid w:val="003133FA"/>
    <w:rsid w:val="0031353D"/>
    <w:rsid w:val="003136D5"/>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53E"/>
    <w:rsid w:val="0031561F"/>
    <w:rsid w:val="0031562C"/>
    <w:rsid w:val="003157B4"/>
    <w:rsid w:val="003157E9"/>
    <w:rsid w:val="00315984"/>
    <w:rsid w:val="003159A1"/>
    <w:rsid w:val="00315A38"/>
    <w:rsid w:val="00315B49"/>
    <w:rsid w:val="00315C73"/>
    <w:rsid w:val="00315CFF"/>
    <w:rsid w:val="0031608E"/>
    <w:rsid w:val="0031609A"/>
    <w:rsid w:val="003162A6"/>
    <w:rsid w:val="0031638A"/>
    <w:rsid w:val="0031695D"/>
    <w:rsid w:val="003169C9"/>
    <w:rsid w:val="00316B7A"/>
    <w:rsid w:val="00316E0B"/>
    <w:rsid w:val="00316FAD"/>
    <w:rsid w:val="003170B5"/>
    <w:rsid w:val="003178DA"/>
    <w:rsid w:val="00317B5D"/>
    <w:rsid w:val="00317DB8"/>
    <w:rsid w:val="00317DEB"/>
    <w:rsid w:val="00317ED2"/>
    <w:rsid w:val="0032001C"/>
    <w:rsid w:val="003201B2"/>
    <w:rsid w:val="00320289"/>
    <w:rsid w:val="00320618"/>
    <w:rsid w:val="0032063C"/>
    <w:rsid w:val="003206D9"/>
    <w:rsid w:val="00320920"/>
    <w:rsid w:val="00320981"/>
    <w:rsid w:val="00320D5A"/>
    <w:rsid w:val="00320FBE"/>
    <w:rsid w:val="0032100B"/>
    <w:rsid w:val="00321039"/>
    <w:rsid w:val="003210D8"/>
    <w:rsid w:val="00321291"/>
    <w:rsid w:val="003214AF"/>
    <w:rsid w:val="003215C2"/>
    <w:rsid w:val="0032173F"/>
    <w:rsid w:val="003217BC"/>
    <w:rsid w:val="00321904"/>
    <w:rsid w:val="00321B18"/>
    <w:rsid w:val="00321BD7"/>
    <w:rsid w:val="0032249C"/>
    <w:rsid w:val="0032260F"/>
    <w:rsid w:val="003227B9"/>
    <w:rsid w:val="003227D3"/>
    <w:rsid w:val="003228DA"/>
    <w:rsid w:val="00322C6F"/>
    <w:rsid w:val="00322E71"/>
    <w:rsid w:val="00322E79"/>
    <w:rsid w:val="0032321F"/>
    <w:rsid w:val="003232EB"/>
    <w:rsid w:val="00323620"/>
    <w:rsid w:val="00323623"/>
    <w:rsid w:val="003236D8"/>
    <w:rsid w:val="00323742"/>
    <w:rsid w:val="00323922"/>
    <w:rsid w:val="00323AC9"/>
    <w:rsid w:val="00323B19"/>
    <w:rsid w:val="00323BA4"/>
    <w:rsid w:val="00323CB2"/>
    <w:rsid w:val="00323D6B"/>
    <w:rsid w:val="00323EC1"/>
    <w:rsid w:val="003244E7"/>
    <w:rsid w:val="00324682"/>
    <w:rsid w:val="003246C3"/>
    <w:rsid w:val="00324804"/>
    <w:rsid w:val="00324917"/>
    <w:rsid w:val="00324ABA"/>
    <w:rsid w:val="00324C79"/>
    <w:rsid w:val="003252CE"/>
    <w:rsid w:val="00325408"/>
    <w:rsid w:val="003254FF"/>
    <w:rsid w:val="00325681"/>
    <w:rsid w:val="00325696"/>
    <w:rsid w:val="003259C5"/>
    <w:rsid w:val="003259D7"/>
    <w:rsid w:val="00325A0A"/>
    <w:rsid w:val="00325DA8"/>
    <w:rsid w:val="0032600D"/>
    <w:rsid w:val="0032602D"/>
    <w:rsid w:val="00326047"/>
    <w:rsid w:val="003260C8"/>
    <w:rsid w:val="003261AD"/>
    <w:rsid w:val="003262D8"/>
    <w:rsid w:val="00326340"/>
    <w:rsid w:val="003264CC"/>
    <w:rsid w:val="00326681"/>
    <w:rsid w:val="00326957"/>
    <w:rsid w:val="00326AE2"/>
    <w:rsid w:val="00326BB1"/>
    <w:rsid w:val="00326D48"/>
    <w:rsid w:val="00326DC0"/>
    <w:rsid w:val="0032704E"/>
    <w:rsid w:val="00327242"/>
    <w:rsid w:val="0032779B"/>
    <w:rsid w:val="00327A58"/>
    <w:rsid w:val="00327A9B"/>
    <w:rsid w:val="00327BBD"/>
    <w:rsid w:val="00327C68"/>
    <w:rsid w:val="00327D8E"/>
    <w:rsid w:val="00327DAD"/>
    <w:rsid w:val="00327DCD"/>
    <w:rsid w:val="00327E89"/>
    <w:rsid w:val="00327EC0"/>
    <w:rsid w:val="003303C5"/>
    <w:rsid w:val="0033072A"/>
    <w:rsid w:val="00330748"/>
    <w:rsid w:val="00330B5A"/>
    <w:rsid w:val="00330CEA"/>
    <w:rsid w:val="00330E05"/>
    <w:rsid w:val="0033107E"/>
    <w:rsid w:val="003310BA"/>
    <w:rsid w:val="00331206"/>
    <w:rsid w:val="00331277"/>
    <w:rsid w:val="003312CE"/>
    <w:rsid w:val="00331426"/>
    <w:rsid w:val="00331608"/>
    <w:rsid w:val="0033171D"/>
    <w:rsid w:val="0033186D"/>
    <w:rsid w:val="00331FC3"/>
    <w:rsid w:val="0033202E"/>
    <w:rsid w:val="00332182"/>
    <w:rsid w:val="003325DA"/>
    <w:rsid w:val="0033299F"/>
    <w:rsid w:val="00332EF2"/>
    <w:rsid w:val="003332F6"/>
    <w:rsid w:val="003332F7"/>
    <w:rsid w:val="00333351"/>
    <w:rsid w:val="00333429"/>
    <w:rsid w:val="003336B3"/>
    <w:rsid w:val="003336C8"/>
    <w:rsid w:val="00333AF2"/>
    <w:rsid w:val="00333B58"/>
    <w:rsid w:val="00333BD6"/>
    <w:rsid w:val="00333F7B"/>
    <w:rsid w:val="00333FE9"/>
    <w:rsid w:val="00334182"/>
    <w:rsid w:val="0033426F"/>
    <w:rsid w:val="00334338"/>
    <w:rsid w:val="00334372"/>
    <w:rsid w:val="00334486"/>
    <w:rsid w:val="003344BC"/>
    <w:rsid w:val="0033454A"/>
    <w:rsid w:val="00334563"/>
    <w:rsid w:val="00334615"/>
    <w:rsid w:val="0033479A"/>
    <w:rsid w:val="00334972"/>
    <w:rsid w:val="00334CCC"/>
    <w:rsid w:val="003350EC"/>
    <w:rsid w:val="00335A31"/>
    <w:rsid w:val="00335B75"/>
    <w:rsid w:val="00335C6D"/>
    <w:rsid w:val="00335D8C"/>
    <w:rsid w:val="00336072"/>
    <w:rsid w:val="0033620A"/>
    <w:rsid w:val="003363A1"/>
    <w:rsid w:val="00336B0A"/>
    <w:rsid w:val="00336C35"/>
    <w:rsid w:val="00336CFD"/>
    <w:rsid w:val="00336DBC"/>
    <w:rsid w:val="00336DF8"/>
    <w:rsid w:val="00336F58"/>
    <w:rsid w:val="00336FF1"/>
    <w:rsid w:val="0033700D"/>
    <w:rsid w:val="0033749C"/>
    <w:rsid w:val="00337573"/>
    <w:rsid w:val="00337BF8"/>
    <w:rsid w:val="00337C08"/>
    <w:rsid w:val="00337C79"/>
    <w:rsid w:val="00337CFC"/>
    <w:rsid w:val="00337FF0"/>
    <w:rsid w:val="0034009E"/>
    <w:rsid w:val="003401F0"/>
    <w:rsid w:val="0034021C"/>
    <w:rsid w:val="0034068D"/>
    <w:rsid w:val="00340857"/>
    <w:rsid w:val="00340B17"/>
    <w:rsid w:val="00340C1E"/>
    <w:rsid w:val="00340D83"/>
    <w:rsid w:val="00340F54"/>
    <w:rsid w:val="0034105E"/>
    <w:rsid w:val="0034151E"/>
    <w:rsid w:val="0034157A"/>
    <w:rsid w:val="003417C5"/>
    <w:rsid w:val="00341A6F"/>
    <w:rsid w:val="00341AAA"/>
    <w:rsid w:val="00341C17"/>
    <w:rsid w:val="00341EF8"/>
    <w:rsid w:val="003421AA"/>
    <w:rsid w:val="00342244"/>
    <w:rsid w:val="0034226D"/>
    <w:rsid w:val="003422F4"/>
    <w:rsid w:val="00342527"/>
    <w:rsid w:val="00342663"/>
    <w:rsid w:val="0034269C"/>
    <w:rsid w:val="00342874"/>
    <w:rsid w:val="00342972"/>
    <w:rsid w:val="00342DBF"/>
    <w:rsid w:val="00342DCD"/>
    <w:rsid w:val="00342FDD"/>
    <w:rsid w:val="0034311D"/>
    <w:rsid w:val="00343475"/>
    <w:rsid w:val="00343AEA"/>
    <w:rsid w:val="0034429B"/>
    <w:rsid w:val="003443BA"/>
    <w:rsid w:val="00344596"/>
    <w:rsid w:val="00344807"/>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2AE"/>
    <w:rsid w:val="00347ACB"/>
    <w:rsid w:val="00347D33"/>
    <w:rsid w:val="00347E08"/>
    <w:rsid w:val="00347FFB"/>
    <w:rsid w:val="00350108"/>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273"/>
    <w:rsid w:val="00352397"/>
    <w:rsid w:val="00352480"/>
    <w:rsid w:val="003524B2"/>
    <w:rsid w:val="003524DE"/>
    <w:rsid w:val="0035259D"/>
    <w:rsid w:val="003525A8"/>
    <w:rsid w:val="003526F7"/>
    <w:rsid w:val="00352808"/>
    <w:rsid w:val="00352F9B"/>
    <w:rsid w:val="00352FD6"/>
    <w:rsid w:val="00353065"/>
    <w:rsid w:val="003530B3"/>
    <w:rsid w:val="003530D2"/>
    <w:rsid w:val="0035311C"/>
    <w:rsid w:val="0035313E"/>
    <w:rsid w:val="0035331A"/>
    <w:rsid w:val="00353426"/>
    <w:rsid w:val="00353436"/>
    <w:rsid w:val="003534E1"/>
    <w:rsid w:val="003535E3"/>
    <w:rsid w:val="003536EF"/>
    <w:rsid w:val="0035382D"/>
    <w:rsid w:val="0035390A"/>
    <w:rsid w:val="00353D0A"/>
    <w:rsid w:val="00353F18"/>
    <w:rsid w:val="00353F34"/>
    <w:rsid w:val="00354313"/>
    <w:rsid w:val="003548D8"/>
    <w:rsid w:val="0035494E"/>
    <w:rsid w:val="003549DE"/>
    <w:rsid w:val="003549E6"/>
    <w:rsid w:val="00354A04"/>
    <w:rsid w:val="00355103"/>
    <w:rsid w:val="0035532C"/>
    <w:rsid w:val="00355402"/>
    <w:rsid w:val="00355443"/>
    <w:rsid w:val="003554CA"/>
    <w:rsid w:val="003554F8"/>
    <w:rsid w:val="003555BB"/>
    <w:rsid w:val="003555D0"/>
    <w:rsid w:val="0035577C"/>
    <w:rsid w:val="00355E1B"/>
    <w:rsid w:val="003560EE"/>
    <w:rsid w:val="003564A6"/>
    <w:rsid w:val="00356560"/>
    <w:rsid w:val="0035659B"/>
    <w:rsid w:val="00356766"/>
    <w:rsid w:val="00356772"/>
    <w:rsid w:val="00356BB5"/>
    <w:rsid w:val="00356D14"/>
    <w:rsid w:val="00356DBA"/>
    <w:rsid w:val="00356F02"/>
    <w:rsid w:val="00357014"/>
    <w:rsid w:val="00357048"/>
    <w:rsid w:val="003571CB"/>
    <w:rsid w:val="003572D8"/>
    <w:rsid w:val="00357405"/>
    <w:rsid w:val="00357A28"/>
    <w:rsid w:val="00357A2A"/>
    <w:rsid w:val="00357A6A"/>
    <w:rsid w:val="00357CD5"/>
    <w:rsid w:val="00360232"/>
    <w:rsid w:val="003602E0"/>
    <w:rsid w:val="00360826"/>
    <w:rsid w:val="00360876"/>
    <w:rsid w:val="003608C1"/>
    <w:rsid w:val="0036099B"/>
    <w:rsid w:val="00360AE9"/>
    <w:rsid w:val="00360C0C"/>
    <w:rsid w:val="00360D01"/>
    <w:rsid w:val="00360E52"/>
    <w:rsid w:val="00360E7E"/>
    <w:rsid w:val="00361083"/>
    <w:rsid w:val="003612FC"/>
    <w:rsid w:val="00361665"/>
    <w:rsid w:val="00361730"/>
    <w:rsid w:val="00361C1D"/>
    <w:rsid w:val="00362283"/>
    <w:rsid w:val="0036228A"/>
    <w:rsid w:val="00362569"/>
    <w:rsid w:val="0036259A"/>
    <w:rsid w:val="0036263F"/>
    <w:rsid w:val="00362850"/>
    <w:rsid w:val="003628BB"/>
    <w:rsid w:val="00362B7D"/>
    <w:rsid w:val="00362DD6"/>
    <w:rsid w:val="00363416"/>
    <w:rsid w:val="0036341B"/>
    <w:rsid w:val="003636B0"/>
    <w:rsid w:val="003636CD"/>
    <w:rsid w:val="003638D7"/>
    <w:rsid w:val="00363927"/>
    <w:rsid w:val="003639B6"/>
    <w:rsid w:val="00363F6A"/>
    <w:rsid w:val="003642E8"/>
    <w:rsid w:val="00364320"/>
    <w:rsid w:val="00364326"/>
    <w:rsid w:val="003645C1"/>
    <w:rsid w:val="0036465C"/>
    <w:rsid w:val="0036487C"/>
    <w:rsid w:val="00364AA0"/>
    <w:rsid w:val="00364B00"/>
    <w:rsid w:val="00364C9B"/>
    <w:rsid w:val="00364FCD"/>
    <w:rsid w:val="00365067"/>
    <w:rsid w:val="003652A8"/>
    <w:rsid w:val="0036540E"/>
    <w:rsid w:val="00365411"/>
    <w:rsid w:val="00365969"/>
    <w:rsid w:val="00365FA2"/>
    <w:rsid w:val="003660D9"/>
    <w:rsid w:val="00366714"/>
    <w:rsid w:val="00366732"/>
    <w:rsid w:val="00366A18"/>
    <w:rsid w:val="00366A53"/>
    <w:rsid w:val="00366C69"/>
    <w:rsid w:val="00366CCF"/>
    <w:rsid w:val="00366F4B"/>
    <w:rsid w:val="00367127"/>
    <w:rsid w:val="00367441"/>
    <w:rsid w:val="003677D5"/>
    <w:rsid w:val="00367973"/>
    <w:rsid w:val="00367B1D"/>
    <w:rsid w:val="00367D16"/>
    <w:rsid w:val="00367E64"/>
    <w:rsid w:val="00367EEC"/>
    <w:rsid w:val="00370076"/>
    <w:rsid w:val="003703A1"/>
    <w:rsid w:val="003705C2"/>
    <w:rsid w:val="00370659"/>
    <w:rsid w:val="003707A9"/>
    <w:rsid w:val="00370851"/>
    <w:rsid w:val="00370887"/>
    <w:rsid w:val="00370C65"/>
    <w:rsid w:val="00370E4F"/>
    <w:rsid w:val="003711D3"/>
    <w:rsid w:val="00371215"/>
    <w:rsid w:val="0037141B"/>
    <w:rsid w:val="00371B4A"/>
    <w:rsid w:val="00371BD4"/>
    <w:rsid w:val="00371D59"/>
    <w:rsid w:val="00371D64"/>
    <w:rsid w:val="00371E1E"/>
    <w:rsid w:val="00371FC2"/>
    <w:rsid w:val="003722F1"/>
    <w:rsid w:val="003724E7"/>
    <w:rsid w:val="00372551"/>
    <w:rsid w:val="0037295A"/>
    <w:rsid w:val="003729CD"/>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116"/>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AD8"/>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B72"/>
    <w:rsid w:val="00377DB2"/>
    <w:rsid w:val="003802DC"/>
    <w:rsid w:val="0038033E"/>
    <w:rsid w:val="00380522"/>
    <w:rsid w:val="003808B0"/>
    <w:rsid w:val="00380A1E"/>
    <w:rsid w:val="00380E4E"/>
    <w:rsid w:val="00380EBC"/>
    <w:rsid w:val="00380F58"/>
    <w:rsid w:val="00380FBF"/>
    <w:rsid w:val="00380FD6"/>
    <w:rsid w:val="0038107A"/>
    <w:rsid w:val="00381187"/>
    <w:rsid w:val="003811CB"/>
    <w:rsid w:val="00381239"/>
    <w:rsid w:val="003816CE"/>
    <w:rsid w:val="003816DE"/>
    <w:rsid w:val="003818FA"/>
    <w:rsid w:val="0038195B"/>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3AB"/>
    <w:rsid w:val="00383433"/>
    <w:rsid w:val="0038345B"/>
    <w:rsid w:val="00383618"/>
    <w:rsid w:val="00383693"/>
    <w:rsid w:val="003836A7"/>
    <w:rsid w:val="00383883"/>
    <w:rsid w:val="00383A03"/>
    <w:rsid w:val="00383C8D"/>
    <w:rsid w:val="00383D25"/>
    <w:rsid w:val="00384113"/>
    <w:rsid w:val="00384294"/>
    <w:rsid w:val="00384589"/>
    <w:rsid w:val="00384A65"/>
    <w:rsid w:val="003852FB"/>
    <w:rsid w:val="00385385"/>
    <w:rsid w:val="00385429"/>
    <w:rsid w:val="003855A4"/>
    <w:rsid w:val="00385802"/>
    <w:rsid w:val="00385805"/>
    <w:rsid w:val="0038583E"/>
    <w:rsid w:val="003858D8"/>
    <w:rsid w:val="00385B05"/>
    <w:rsid w:val="00385D75"/>
    <w:rsid w:val="00385E94"/>
    <w:rsid w:val="00386107"/>
    <w:rsid w:val="00386382"/>
    <w:rsid w:val="0038656F"/>
    <w:rsid w:val="003865EF"/>
    <w:rsid w:val="003867C5"/>
    <w:rsid w:val="003867F7"/>
    <w:rsid w:val="0038685E"/>
    <w:rsid w:val="00386BA9"/>
    <w:rsid w:val="00386BAC"/>
    <w:rsid w:val="00386D7A"/>
    <w:rsid w:val="00386E1B"/>
    <w:rsid w:val="00386E72"/>
    <w:rsid w:val="00386F40"/>
    <w:rsid w:val="00387403"/>
    <w:rsid w:val="0038757B"/>
    <w:rsid w:val="003877A3"/>
    <w:rsid w:val="00387E02"/>
    <w:rsid w:val="00387F7B"/>
    <w:rsid w:val="00390017"/>
    <w:rsid w:val="003901A3"/>
    <w:rsid w:val="0039039C"/>
    <w:rsid w:val="003903AE"/>
    <w:rsid w:val="0039044A"/>
    <w:rsid w:val="00390597"/>
    <w:rsid w:val="0039072F"/>
    <w:rsid w:val="00390BAD"/>
    <w:rsid w:val="00390D92"/>
    <w:rsid w:val="00390DE6"/>
    <w:rsid w:val="003911B5"/>
    <w:rsid w:val="0039152E"/>
    <w:rsid w:val="00391845"/>
    <w:rsid w:val="00391E77"/>
    <w:rsid w:val="00391F39"/>
    <w:rsid w:val="00392582"/>
    <w:rsid w:val="00392876"/>
    <w:rsid w:val="003928BC"/>
    <w:rsid w:val="003928C3"/>
    <w:rsid w:val="00392915"/>
    <w:rsid w:val="003929AB"/>
    <w:rsid w:val="00392D9A"/>
    <w:rsid w:val="00392E68"/>
    <w:rsid w:val="00392F30"/>
    <w:rsid w:val="00393324"/>
    <w:rsid w:val="0039347D"/>
    <w:rsid w:val="00393798"/>
    <w:rsid w:val="003937EA"/>
    <w:rsid w:val="00393A3E"/>
    <w:rsid w:val="00393D3B"/>
    <w:rsid w:val="00393D5C"/>
    <w:rsid w:val="00393EC3"/>
    <w:rsid w:val="00393FA5"/>
    <w:rsid w:val="0039403E"/>
    <w:rsid w:val="003940CE"/>
    <w:rsid w:val="003941E3"/>
    <w:rsid w:val="00394246"/>
    <w:rsid w:val="00394369"/>
    <w:rsid w:val="003945D7"/>
    <w:rsid w:val="0039465B"/>
    <w:rsid w:val="00394B18"/>
    <w:rsid w:val="00394B56"/>
    <w:rsid w:val="00394D1E"/>
    <w:rsid w:val="00394D9B"/>
    <w:rsid w:val="00394DE0"/>
    <w:rsid w:val="003950BC"/>
    <w:rsid w:val="003951B2"/>
    <w:rsid w:val="0039548A"/>
    <w:rsid w:val="003954B0"/>
    <w:rsid w:val="003955AF"/>
    <w:rsid w:val="003955CB"/>
    <w:rsid w:val="0039575B"/>
    <w:rsid w:val="00395804"/>
    <w:rsid w:val="003959F1"/>
    <w:rsid w:val="00395ADD"/>
    <w:rsid w:val="00395C0C"/>
    <w:rsid w:val="00395CB7"/>
    <w:rsid w:val="00396011"/>
    <w:rsid w:val="00396153"/>
    <w:rsid w:val="003961F7"/>
    <w:rsid w:val="00396390"/>
    <w:rsid w:val="003963CE"/>
    <w:rsid w:val="00396412"/>
    <w:rsid w:val="00396505"/>
    <w:rsid w:val="00396514"/>
    <w:rsid w:val="00396542"/>
    <w:rsid w:val="003966C1"/>
    <w:rsid w:val="00396818"/>
    <w:rsid w:val="00396D38"/>
    <w:rsid w:val="00396D42"/>
    <w:rsid w:val="00396D49"/>
    <w:rsid w:val="00396D8C"/>
    <w:rsid w:val="00396E48"/>
    <w:rsid w:val="00397377"/>
    <w:rsid w:val="0039766F"/>
    <w:rsid w:val="003976F3"/>
    <w:rsid w:val="00397A10"/>
    <w:rsid w:val="00397C1D"/>
    <w:rsid w:val="00397FCA"/>
    <w:rsid w:val="003A0072"/>
    <w:rsid w:val="003A0087"/>
    <w:rsid w:val="003A01B1"/>
    <w:rsid w:val="003A0458"/>
    <w:rsid w:val="003A063A"/>
    <w:rsid w:val="003A089E"/>
    <w:rsid w:val="003A08AC"/>
    <w:rsid w:val="003A08BB"/>
    <w:rsid w:val="003A09BE"/>
    <w:rsid w:val="003A0F7D"/>
    <w:rsid w:val="003A1116"/>
    <w:rsid w:val="003A119D"/>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A81"/>
    <w:rsid w:val="003A2C1C"/>
    <w:rsid w:val="003A2C29"/>
    <w:rsid w:val="003A2C74"/>
    <w:rsid w:val="003A2D74"/>
    <w:rsid w:val="003A2E7D"/>
    <w:rsid w:val="003A2EAC"/>
    <w:rsid w:val="003A2EC3"/>
    <w:rsid w:val="003A31AC"/>
    <w:rsid w:val="003A3348"/>
    <w:rsid w:val="003A3513"/>
    <w:rsid w:val="003A357B"/>
    <w:rsid w:val="003A365F"/>
    <w:rsid w:val="003A36F2"/>
    <w:rsid w:val="003A3B22"/>
    <w:rsid w:val="003A3D39"/>
    <w:rsid w:val="003A3EC7"/>
    <w:rsid w:val="003A40B4"/>
    <w:rsid w:val="003A4315"/>
    <w:rsid w:val="003A4400"/>
    <w:rsid w:val="003A4F17"/>
    <w:rsid w:val="003A50CA"/>
    <w:rsid w:val="003A5278"/>
    <w:rsid w:val="003A52B4"/>
    <w:rsid w:val="003A545E"/>
    <w:rsid w:val="003A5463"/>
    <w:rsid w:val="003A57C9"/>
    <w:rsid w:val="003A5BF2"/>
    <w:rsid w:val="003A5D9C"/>
    <w:rsid w:val="003A5EF2"/>
    <w:rsid w:val="003A646A"/>
    <w:rsid w:val="003A648E"/>
    <w:rsid w:val="003A65A0"/>
    <w:rsid w:val="003A684A"/>
    <w:rsid w:val="003A690E"/>
    <w:rsid w:val="003A6A18"/>
    <w:rsid w:val="003A6A81"/>
    <w:rsid w:val="003A6E4C"/>
    <w:rsid w:val="003A6F1A"/>
    <w:rsid w:val="003A6FED"/>
    <w:rsid w:val="003A70D3"/>
    <w:rsid w:val="003A7118"/>
    <w:rsid w:val="003A72F8"/>
    <w:rsid w:val="003A7834"/>
    <w:rsid w:val="003A79DA"/>
    <w:rsid w:val="003A7B2C"/>
    <w:rsid w:val="003A7FC3"/>
    <w:rsid w:val="003B00E7"/>
    <w:rsid w:val="003B03B3"/>
    <w:rsid w:val="003B0600"/>
    <w:rsid w:val="003B0A03"/>
    <w:rsid w:val="003B0B5B"/>
    <w:rsid w:val="003B0C86"/>
    <w:rsid w:val="003B0D51"/>
    <w:rsid w:val="003B0E43"/>
    <w:rsid w:val="003B0E57"/>
    <w:rsid w:val="003B0E79"/>
    <w:rsid w:val="003B1412"/>
    <w:rsid w:val="003B1571"/>
    <w:rsid w:val="003B1662"/>
    <w:rsid w:val="003B176D"/>
    <w:rsid w:val="003B19A2"/>
    <w:rsid w:val="003B1A9C"/>
    <w:rsid w:val="003B1AFE"/>
    <w:rsid w:val="003B1B0D"/>
    <w:rsid w:val="003B1C6B"/>
    <w:rsid w:val="003B1DC3"/>
    <w:rsid w:val="003B1DF3"/>
    <w:rsid w:val="003B1F7F"/>
    <w:rsid w:val="003B29C7"/>
    <w:rsid w:val="003B2B2E"/>
    <w:rsid w:val="003B2C52"/>
    <w:rsid w:val="003B2CBC"/>
    <w:rsid w:val="003B2F64"/>
    <w:rsid w:val="003B32AE"/>
    <w:rsid w:val="003B3522"/>
    <w:rsid w:val="003B352D"/>
    <w:rsid w:val="003B3575"/>
    <w:rsid w:val="003B3614"/>
    <w:rsid w:val="003B3773"/>
    <w:rsid w:val="003B3DD0"/>
    <w:rsid w:val="003B3EF5"/>
    <w:rsid w:val="003B408B"/>
    <w:rsid w:val="003B4291"/>
    <w:rsid w:val="003B48B4"/>
    <w:rsid w:val="003B49A3"/>
    <w:rsid w:val="003B4B68"/>
    <w:rsid w:val="003B4BB7"/>
    <w:rsid w:val="003B4BE3"/>
    <w:rsid w:val="003B4DE9"/>
    <w:rsid w:val="003B4E90"/>
    <w:rsid w:val="003B4EB2"/>
    <w:rsid w:val="003B4EBF"/>
    <w:rsid w:val="003B4F8A"/>
    <w:rsid w:val="003B5065"/>
    <w:rsid w:val="003B50BC"/>
    <w:rsid w:val="003B5350"/>
    <w:rsid w:val="003B5D97"/>
    <w:rsid w:val="003B5FFE"/>
    <w:rsid w:val="003B606E"/>
    <w:rsid w:val="003B61A1"/>
    <w:rsid w:val="003B63A4"/>
    <w:rsid w:val="003B68FE"/>
    <w:rsid w:val="003B6B23"/>
    <w:rsid w:val="003B6D7D"/>
    <w:rsid w:val="003B6DCF"/>
    <w:rsid w:val="003B734F"/>
    <w:rsid w:val="003B74EF"/>
    <w:rsid w:val="003B74F9"/>
    <w:rsid w:val="003B75A1"/>
    <w:rsid w:val="003B766B"/>
    <w:rsid w:val="003B7967"/>
    <w:rsid w:val="003B7CD9"/>
    <w:rsid w:val="003B7D4E"/>
    <w:rsid w:val="003B7D7E"/>
    <w:rsid w:val="003B7F0C"/>
    <w:rsid w:val="003C04DB"/>
    <w:rsid w:val="003C0A2C"/>
    <w:rsid w:val="003C0D0F"/>
    <w:rsid w:val="003C0DA1"/>
    <w:rsid w:val="003C0DE5"/>
    <w:rsid w:val="003C1012"/>
    <w:rsid w:val="003C1085"/>
    <w:rsid w:val="003C111A"/>
    <w:rsid w:val="003C11C9"/>
    <w:rsid w:val="003C1229"/>
    <w:rsid w:val="003C13A2"/>
    <w:rsid w:val="003C151E"/>
    <w:rsid w:val="003C16E2"/>
    <w:rsid w:val="003C1FD4"/>
    <w:rsid w:val="003C213D"/>
    <w:rsid w:val="003C215E"/>
    <w:rsid w:val="003C23A3"/>
    <w:rsid w:val="003C23D7"/>
    <w:rsid w:val="003C24B4"/>
    <w:rsid w:val="003C25AD"/>
    <w:rsid w:val="003C2645"/>
    <w:rsid w:val="003C2720"/>
    <w:rsid w:val="003C27B2"/>
    <w:rsid w:val="003C2934"/>
    <w:rsid w:val="003C2996"/>
    <w:rsid w:val="003C2A2E"/>
    <w:rsid w:val="003C2D21"/>
    <w:rsid w:val="003C314A"/>
    <w:rsid w:val="003C365A"/>
    <w:rsid w:val="003C381B"/>
    <w:rsid w:val="003C3CA3"/>
    <w:rsid w:val="003C3D23"/>
    <w:rsid w:val="003C3FDB"/>
    <w:rsid w:val="003C411C"/>
    <w:rsid w:val="003C41DD"/>
    <w:rsid w:val="003C420E"/>
    <w:rsid w:val="003C426D"/>
    <w:rsid w:val="003C4768"/>
    <w:rsid w:val="003C4CDF"/>
    <w:rsid w:val="003C5198"/>
    <w:rsid w:val="003C523A"/>
    <w:rsid w:val="003C5386"/>
    <w:rsid w:val="003C57D7"/>
    <w:rsid w:val="003C5A98"/>
    <w:rsid w:val="003C5BFC"/>
    <w:rsid w:val="003C5DD6"/>
    <w:rsid w:val="003C5E6B"/>
    <w:rsid w:val="003C5EA7"/>
    <w:rsid w:val="003C6144"/>
    <w:rsid w:val="003C62C3"/>
    <w:rsid w:val="003C6654"/>
    <w:rsid w:val="003C682A"/>
    <w:rsid w:val="003C6E11"/>
    <w:rsid w:val="003C7181"/>
    <w:rsid w:val="003C71E3"/>
    <w:rsid w:val="003C7364"/>
    <w:rsid w:val="003C7547"/>
    <w:rsid w:val="003C76D0"/>
    <w:rsid w:val="003C77B1"/>
    <w:rsid w:val="003C7807"/>
    <w:rsid w:val="003C78F4"/>
    <w:rsid w:val="003C7939"/>
    <w:rsid w:val="003C7AD7"/>
    <w:rsid w:val="003C7B2D"/>
    <w:rsid w:val="003C7E72"/>
    <w:rsid w:val="003C7FE4"/>
    <w:rsid w:val="003D033D"/>
    <w:rsid w:val="003D0375"/>
    <w:rsid w:val="003D0521"/>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CA8"/>
    <w:rsid w:val="003D2DF8"/>
    <w:rsid w:val="003D3152"/>
    <w:rsid w:val="003D329B"/>
    <w:rsid w:val="003D3494"/>
    <w:rsid w:val="003D365C"/>
    <w:rsid w:val="003D39D2"/>
    <w:rsid w:val="003D3AA6"/>
    <w:rsid w:val="003D3DDD"/>
    <w:rsid w:val="003D41CD"/>
    <w:rsid w:val="003D4258"/>
    <w:rsid w:val="003D4383"/>
    <w:rsid w:val="003D44CE"/>
    <w:rsid w:val="003D45A4"/>
    <w:rsid w:val="003D4616"/>
    <w:rsid w:val="003D4B7F"/>
    <w:rsid w:val="003D4D67"/>
    <w:rsid w:val="003D507E"/>
    <w:rsid w:val="003D50E5"/>
    <w:rsid w:val="003D50F5"/>
    <w:rsid w:val="003D5118"/>
    <w:rsid w:val="003D5138"/>
    <w:rsid w:val="003D55AE"/>
    <w:rsid w:val="003D5859"/>
    <w:rsid w:val="003D59BA"/>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A60"/>
    <w:rsid w:val="003D7BF4"/>
    <w:rsid w:val="003D7D0A"/>
    <w:rsid w:val="003E055B"/>
    <w:rsid w:val="003E07AE"/>
    <w:rsid w:val="003E0D2F"/>
    <w:rsid w:val="003E0E27"/>
    <w:rsid w:val="003E11A5"/>
    <w:rsid w:val="003E1442"/>
    <w:rsid w:val="003E14FC"/>
    <w:rsid w:val="003E15C5"/>
    <w:rsid w:val="003E1611"/>
    <w:rsid w:val="003E1AEE"/>
    <w:rsid w:val="003E1B27"/>
    <w:rsid w:val="003E1C71"/>
    <w:rsid w:val="003E212F"/>
    <w:rsid w:val="003E273F"/>
    <w:rsid w:val="003E2976"/>
    <w:rsid w:val="003E29DD"/>
    <w:rsid w:val="003E2AC3"/>
    <w:rsid w:val="003E2D47"/>
    <w:rsid w:val="003E2F34"/>
    <w:rsid w:val="003E30BE"/>
    <w:rsid w:val="003E3425"/>
    <w:rsid w:val="003E3437"/>
    <w:rsid w:val="003E34B9"/>
    <w:rsid w:val="003E36E3"/>
    <w:rsid w:val="003E37A0"/>
    <w:rsid w:val="003E3957"/>
    <w:rsid w:val="003E398D"/>
    <w:rsid w:val="003E3B12"/>
    <w:rsid w:val="003E3B3D"/>
    <w:rsid w:val="003E3CCB"/>
    <w:rsid w:val="003E3DBB"/>
    <w:rsid w:val="003E3EEB"/>
    <w:rsid w:val="003E3F17"/>
    <w:rsid w:val="003E4135"/>
    <w:rsid w:val="003E45F2"/>
    <w:rsid w:val="003E4858"/>
    <w:rsid w:val="003E4894"/>
    <w:rsid w:val="003E4934"/>
    <w:rsid w:val="003E4BB4"/>
    <w:rsid w:val="003E4CAF"/>
    <w:rsid w:val="003E4E45"/>
    <w:rsid w:val="003E4E81"/>
    <w:rsid w:val="003E506D"/>
    <w:rsid w:val="003E51CD"/>
    <w:rsid w:val="003E582B"/>
    <w:rsid w:val="003E5BA4"/>
    <w:rsid w:val="003E5D88"/>
    <w:rsid w:val="003E5E28"/>
    <w:rsid w:val="003E5E69"/>
    <w:rsid w:val="003E5F18"/>
    <w:rsid w:val="003E6178"/>
    <w:rsid w:val="003E6316"/>
    <w:rsid w:val="003E676C"/>
    <w:rsid w:val="003E6884"/>
    <w:rsid w:val="003E6AC5"/>
    <w:rsid w:val="003E6C32"/>
    <w:rsid w:val="003E6F72"/>
    <w:rsid w:val="003E725F"/>
    <w:rsid w:val="003E7A59"/>
    <w:rsid w:val="003E7A97"/>
    <w:rsid w:val="003E7A9E"/>
    <w:rsid w:val="003E7C52"/>
    <w:rsid w:val="003E7E56"/>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DB"/>
    <w:rsid w:val="003F29C9"/>
    <w:rsid w:val="003F2B01"/>
    <w:rsid w:val="003F2B7B"/>
    <w:rsid w:val="003F2C80"/>
    <w:rsid w:val="003F2C9D"/>
    <w:rsid w:val="003F2DFC"/>
    <w:rsid w:val="003F324F"/>
    <w:rsid w:val="003F3258"/>
    <w:rsid w:val="003F33BC"/>
    <w:rsid w:val="003F3479"/>
    <w:rsid w:val="003F3D4E"/>
    <w:rsid w:val="003F3EA1"/>
    <w:rsid w:val="003F41A2"/>
    <w:rsid w:val="003F44A0"/>
    <w:rsid w:val="003F45F4"/>
    <w:rsid w:val="003F4690"/>
    <w:rsid w:val="003F4776"/>
    <w:rsid w:val="003F477E"/>
    <w:rsid w:val="003F4BFF"/>
    <w:rsid w:val="003F4C36"/>
    <w:rsid w:val="003F4C79"/>
    <w:rsid w:val="003F4C82"/>
    <w:rsid w:val="003F4CC8"/>
    <w:rsid w:val="003F4CFA"/>
    <w:rsid w:val="003F4E23"/>
    <w:rsid w:val="003F4F3C"/>
    <w:rsid w:val="003F4F9D"/>
    <w:rsid w:val="003F522F"/>
    <w:rsid w:val="003F5482"/>
    <w:rsid w:val="003F5679"/>
    <w:rsid w:val="003F5845"/>
    <w:rsid w:val="003F584B"/>
    <w:rsid w:val="003F590D"/>
    <w:rsid w:val="003F5CBB"/>
    <w:rsid w:val="003F5E10"/>
    <w:rsid w:val="003F5F25"/>
    <w:rsid w:val="003F607C"/>
    <w:rsid w:val="003F60C6"/>
    <w:rsid w:val="003F6522"/>
    <w:rsid w:val="003F6879"/>
    <w:rsid w:val="003F6900"/>
    <w:rsid w:val="003F6ACE"/>
    <w:rsid w:val="003F6B8F"/>
    <w:rsid w:val="003F6CD2"/>
    <w:rsid w:val="003F6EAB"/>
    <w:rsid w:val="003F6EDF"/>
    <w:rsid w:val="003F6F40"/>
    <w:rsid w:val="003F7071"/>
    <w:rsid w:val="003F742D"/>
    <w:rsid w:val="003F764D"/>
    <w:rsid w:val="003F786A"/>
    <w:rsid w:val="003F788D"/>
    <w:rsid w:val="003F78B9"/>
    <w:rsid w:val="003F7971"/>
    <w:rsid w:val="003F7DEA"/>
    <w:rsid w:val="0040018A"/>
    <w:rsid w:val="00400319"/>
    <w:rsid w:val="00400583"/>
    <w:rsid w:val="004007A1"/>
    <w:rsid w:val="0040091A"/>
    <w:rsid w:val="00400B15"/>
    <w:rsid w:val="00400B44"/>
    <w:rsid w:val="00400CAB"/>
    <w:rsid w:val="00400F72"/>
    <w:rsid w:val="00401020"/>
    <w:rsid w:val="0040126E"/>
    <w:rsid w:val="0040146E"/>
    <w:rsid w:val="004017B5"/>
    <w:rsid w:val="0040197C"/>
    <w:rsid w:val="00402059"/>
    <w:rsid w:val="00402074"/>
    <w:rsid w:val="004020D4"/>
    <w:rsid w:val="004020E5"/>
    <w:rsid w:val="004021B6"/>
    <w:rsid w:val="0040226E"/>
    <w:rsid w:val="004022E4"/>
    <w:rsid w:val="00402311"/>
    <w:rsid w:val="004024AA"/>
    <w:rsid w:val="00402528"/>
    <w:rsid w:val="00402A5A"/>
    <w:rsid w:val="00402B69"/>
    <w:rsid w:val="00402DF0"/>
    <w:rsid w:val="00402ED1"/>
    <w:rsid w:val="004030CB"/>
    <w:rsid w:val="004030DF"/>
    <w:rsid w:val="004032C1"/>
    <w:rsid w:val="004032FB"/>
    <w:rsid w:val="00403352"/>
    <w:rsid w:val="00403373"/>
    <w:rsid w:val="0040337A"/>
    <w:rsid w:val="00403395"/>
    <w:rsid w:val="004034A0"/>
    <w:rsid w:val="00403696"/>
    <w:rsid w:val="00403700"/>
    <w:rsid w:val="0040393C"/>
    <w:rsid w:val="00403961"/>
    <w:rsid w:val="00403A4B"/>
    <w:rsid w:val="00403C75"/>
    <w:rsid w:val="00403D5A"/>
    <w:rsid w:val="00403D73"/>
    <w:rsid w:val="00403FCC"/>
    <w:rsid w:val="00404114"/>
    <w:rsid w:val="00404240"/>
    <w:rsid w:val="00404347"/>
    <w:rsid w:val="004047C4"/>
    <w:rsid w:val="00404E28"/>
    <w:rsid w:val="00404FD6"/>
    <w:rsid w:val="0040501E"/>
    <w:rsid w:val="0040570B"/>
    <w:rsid w:val="0040591E"/>
    <w:rsid w:val="00405CE2"/>
    <w:rsid w:val="00405EDB"/>
    <w:rsid w:val="00405F6D"/>
    <w:rsid w:val="00405FB1"/>
    <w:rsid w:val="004060D0"/>
    <w:rsid w:val="00406344"/>
    <w:rsid w:val="00406460"/>
    <w:rsid w:val="0040673A"/>
    <w:rsid w:val="00406835"/>
    <w:rsid w:val="0040693D"/>
    <w:rsid w:val="00406A38"/>
    <w:rsid w:val="00406A97"/>
    <w:rsid w:val="00406D03"/>
    <w:rsid w:val="00407209"/>
    <w:rsid w:val="0040740C"/>
    <w:rsid w:val="00407B10"/>
    <w:rsid w:val="00407B17"/>
    <w:rsid w:val="00407F30"/>
    <w:rsid w:val="0041043E"/>
    <w:rsid w:val="004104D3"/>
    <w:rsid w:val="0041054C"/>
    <w:rsid w:val="004106A4"/>
    <w:rsid w:val="004107A7"/>
    <w:rsid w:val="0041097A"/>
    <w:rsid w:val="00410A68"/>
    <w:rsid w:val="00410C34"/>
    <w:rsid w:val="0041103A"/>
    <w:rsid w:val="00411495"/>
    <w:rsid w:val="004115BB"/>
    <w:rsid w:val="0041190C"/>
    <w:rsid w:val="0041196E"/>
    <w:rsid w:val="00411AA5"/>
    <w:rsid w:val="00411C92"/>
    <w:rsid w:val="00411F84"/>
    <w:rsid w:val="0041217A"/>
    <w:rsid w:val="004122E3"/>
    <w:rsid w:val="00412461"/>
    <w:rsid w:val="00412486"/>
    <w:rsid w:val="0041253B"/>
    <w:rsid w:val="00412546"/>
    <w:rsid w:val="0041289F"/>
    <w:rsid w:val="004129B3"/>
    <w:rsid w:val="00412C34"/>
    <w:rsid w:val="00412D83"/>
    <w:rsid w:val="00412F0D"/>
    <w:rsid w:val="00413053"/>
    <w:rsid w:val="0041319C"/>
    <w:rsid w:val="004132F2"/>
    <w:rsid w:val="00413419"/>
    <w:rsid w:val="00413435"/>
    <w:rsid w:val="0041351F"/>
    <w:rsid w:val="00413615"/>
    <w:rsid w:val="004137B6"/>
    <w:rsid w:val="004138A6"/>
    <w:rsid w:val="004139B9"/>
    <w:rsid w:val="004139F3"/>
    <w:rsid w:val="00413A54"/>
    <w:rsid w:val="00413B91"/>
    <w:rsid w:val="00413C10"/>
    <w:rsid w:val="00413CD9"/>
    <w:rsid w:val="00413D50"/>
    <w:rsid w:val="00413E8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A2D"/>
    <w:rsid w:val="00415A53"/>
    <w:rsid w:val="00415AB7"/>
    <w:rsid w:val="00415D76"/>
    <w:rsid w:val="0041607F"/>
    <w:rsid w:val="004162B8"/>
    <w:rsid w:val="00416380"/>
    <w:rsid w:val="00416665"/>
    <w:rsid w:val="004167DE"/>
    <w:rsid w:val="00416901"/>
    <w:rsid w:val="00416A67"/>
    <w:rsid w:val="00416ACB"/>
    <w:rsid w:val="00416C27"/>
    <w:rsid w:val="00416E5D"/>
    <w:rsid w:val="00416E64"/>
    <w:rsid w:val="00416ED9"/>
    <w:rsid w:val="00416F8E"/>
    <w:rsid w:val="00416F94"/>
    <w:rsid w:val="00417069"/>
    <w:rsid w:val="00417115"/>
    <w:rsid w:val="00417356"/>
    <w:rsid w:val="004173B2"/>
    <w:rsid w:val="00417D28"/>
    <w:rsid w:val="00417D83"/>
    <w:rsid w:val="00420117"/>
    <w:rsid w:val="00420988"/>
    <w:rsid w:val="00420BD5"/>
    <w:rsid w:val="00420C09"/>
    <w:rsid w:val="00420C85"/>
    <w:rsid w:val="00420E8B"/>
    <w:rsid w:val="00421185"/>
    <w:rsid w:val="004211BF"/>
    <w:rsid w:val="0042134E"/>
    <w:rsid w:val="0042143B"/>
    <w:rsid w:val="00421513"/>
    <w:rsid w:val="004215E0"/>
    <w:rsid w:val="00421624"/>
    <w:rsid w:val="004218CD"/>
    <w:rsid w:val="004219A7"/>
    <w:rsid w:val="00421BDF"/>
    <w:rsid w:val="00421BF5"/>
    <w:rsid w:val="00421C2B"/>
    <w:rsid w:val="00421DCF"/>
    <w:rsid w:val="00421FC9"/>
    <w:rsid w:val="004222FB"/>
    <w:rsid w:val="00422341"/>
    <w:rsid w:val="0042245A"/>
    <w:rsid w:val="00422811"/>
    <w:rsid w:val="00422885"/>
    <w:rsid w:val="004228B7"/>
    <w:rsid w:val="00422904"/>
    <w:rsid w:val="004229D5"/>
    <w:rsid w:val="00422D5E"/>
    <w:rsid w:val="00422D72"/>
    <w:rsid w:val="00423030"/>
    <w:rsid w:val="00423641"/>
    <w:rsid w:val="0042366F"/>
    <w:rsid w:val="004237D8"/>
    <w:rsid w:val="0042394C"/>
    <w:rsid w:val="00423BC4"/>
    <w:rsid w:val="00423C33"/>
    <w:rsid w:val="00423E32"/>
    <w:rsid w:val="00423F11"/>
    <w:rsid w:val="00423F7C"/>
    <w:rsid w:val="00423FA6"/>
    <w:rsid w:val="00424877"/>
    <w:rsid w:val="0042488A"/>
    <w:rsid w:val="00424A4B"/>
    <w:rsid w:val="00424B94"/>
    <w:rsid w:val="00424C97"/>
    <w:rsid w:val="004256C0"/>
    <w:rsid w:val="004257DF"/>
    <w:rsid w:val="004258BF"/>
    <w:rsid w:val="00425B3D"/>
    <w:rsid w:val="00425DA7"/>
    <w:rsid w:val="00425FFB"/>
    <w:rsid w:val="00426106"/>
    <w:rsid w:val="00426266"/>
    <w:rsid w:val="004263FD"/>
    <w:rsid w:val="004264D5"/>
    <w:rsid w:val="004264E1"/>
    <w:rsid w:val="0042688A"/>
    <w:rsid w:val="004268B6"/>
    <w:rsid w:val="00426A17"/>
    <w:rsid w:val="00426D61"/>
    <w:rsid w:val="0042713E"/>
    <w:rsid w:val="00427145"/>
    <w:rsid w:val="0042729F"/>
    <w:rsid w:val="00427629"/>
    <w:rsid w:val="00427966"/>
    <w:rsid w:val="004302D0"/>
    <w:rsid w:val="0043030E"/>
    <w:rsid w:val="00430495"/>
    <w:rsid w:val="00430589"/>
    <w:rsid w:val="004305F9"/>
    <w:rsid w:val="0043065E"/>
    <w:rsid w:val="004308C4"/>
    <w:rsid w:val="00430A2D"/>
    <w:rsid w:val="00430CA6"/>
    <w:rsid w:val="00430F92"/>
    <w:rsid w:val="00430FB6"/>
    <w:rsid w:val="004313C3"/>
    <w:rsid w:val="00431505"/>
    <w:rsid w:val="00431583"/>
    <w:rsid w:val="00431AF0"/>
    <w:rsid w:val="00431B9F"/>
    <w:rsid w:val="00432114"/>
    <w:rsid w:val="00432119"/>
    <w:rsid w:val="0043213A"/>
    <w:rsid w:val="00432159"/>
    <w:rsid w:val="00432220"/>
    <w:rsid w:val="00432298"/>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3EF"/>
    <w:rsid w:val="004344C7"/>
    <w:rsid w:val="004345D5"/>
    <w:rsid w:val="004345EC"/>
    <w:rsid w:val="00435274"/>
    <w:rsid w:val="004352AD"/>
    <w:rsid w:val="0043531F"/>
    <w:rsid w:val="00435360"/>
    <w:rsid w:val="0043545D"/>
    <w:rsid w:val="00435875"/>
    <w:rsid w:val="00435B05"/>
    <w:rsid w:val="00435D3C"/>
    <w:rsid w:val="00435DA8"/>
    <w:rsid w:val="00435ED1"/>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62"/>
    <w:rsid w:val="004371AF"/>
    <w:rsid w:val="004372A3"/>
    <w:rsid w:val="004372BD"/>
    <w:rsid w:val="0043766F"/>
    <w:rsid w:val="00437B8F"/>
    <w:rsid w:val="00437D7A"/>
    <w:rsid w:val="00437E05"/>
    <w:rsid w:val="00437EA5"/>
    <w:rsid w:val="00437FBA"/>
    <w:rsid w:val="00440196"/>
    <w:rsid w:val="004402DA"/>
    <w:rsid w:val="004403FB"/>
    <w:rsid w:val="0044070A"/>
    <w:rsid w:val="00440A31"/>
    <w:rsid w:val="00440B99"/>
    <w:rsid w:val="00441255"/>
    <w:rsid w:val="00441325"/>
    <w:rsid w:val="004416F0"/>
    <w:rsid w:val="00441ACD"/>
    <w:rsid w:val="00441D1F"/>
    <w:rsid w:val="00441EC4"/>
    <w:rsid w:val="0044201B"/>
    <w:rsid w:val="00442034"/>
    <w:rsid w:val="0044204D"/>
    <w:rsid w:val="0044232C"/>
    <w:rsid w:val="00442375"/>
    <w:rsid w:val="004424B1"/>
    <w:rsid w:val="004424F4"/>
    <w:rsid w:val="0044261D"/>
    <w:rsid w:val="004428AD"/>
    <w:rsid w:val="00442ACE"/>
    <w:rsid w:val="00442BA5"/>
    <w:rsid w:val="00442D9B"/>
    <w:rsid w:val="00442E5E"/>
    <w:rsid w:val="00442E8F"/>
    <w:rsid w:val="00443040"/>
    <w:rsid w:val="0044313D"/>
    <w:rsid w:val="00443163"/>
    <w:rsid w:val="004434D8"/>
    <w:rsid w:val="00443527"/>
    <w:rsid w:val="0044362A"/>
    <w:rsid w:val="0044382D"/>
    <w:rsid w:val="00443938"/>
    <w:rsid w:val="00443B2A"/>
    <w:rsid w:val="00444050"/>
    <w:rsid w:val="00444193"/>
    <w:rsid w:val="0044428A"/>
    <w:rsid w:val="004443C8"/>
    <w:rsid w:val="004449A0"/>
    <w:rsid w:val="004449CF"/>
    <w:rsid w:val="00444C0A"/>
    <w:rsid w:val="00444DA6"/>
    <w:rsid w:val="00445021"/>
    <w:rsid w:val="00445317"/>
    <w:rsid w:val="0044531A"/>
    <w:rsid w:val="00445618"/>
    <w:rsid w:val="00445816"/>
    <w:rsid w:val="004459D5"/>
    <w:rsid w:val="004459EC"/>
    <w:rsid w:val="00445CF4"/>
    <w:rsid w:val="00445E97"/>
    <w:rsid w:val="00445EAC"/>
    <w:rsid w:val="004461C3"/>
    <w:rsid w:val="004461D9"/>
    <w:rsid w:val="00446539"/>
    <w:rsid w:val="004466C1"/>
    <w:rsid w:val="004469B8"/>
    <w:rsid w:val="00446AC6"/>
    <w:rsid w:val="00446CA1"/>
    <w:rsid w:val="00447035"/>
    <w:rsid w:val="0044707F"/>
    <w:rsid w:val="00447100"/>
    <w:rsid w:val="00447534"/>
    <w:rsid w:val="00447587"/>
    <w:rsid w:val="0044759B"/>
    <w:rsid w:val="004478A2"/>
    <w:rsid w:val="0044796F"/>
    <w:rsid w:val="00447B29"/>
    <w:rsid w:val="00447C3D"/>
    <w:rsid w:val="00447F54"/>
    <w:rsid w:val="00450192"/>
    <w:rsid w:val="00450269"/>
    <w:rsid w:val="0045056A"/>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F5"/>
    <w:rsid w:val="0045227E"/>
    <w:rsid w:val="00452391"/>
    <w:rsid w:val="0045241A"/>
    <w:rsid w:val="0045287D"/>
    <w:rsid w:val="00452915"/>
    <w:rsid w:val="004529CC"/>
    <w:rsid w:val="00452AAD"/>
    <w:rsid w:val="00452C13"/>
    <w:rsid w:val="0045316F"/>
    <w:rsid w:val="004532D6"/>
    <w:rsid w:val="004535A3"/>
    <w:rsid w:val="004535D0"/>
    <w:rsid w:val="00453850"/>
    <w:rsid w:val="00453904"/>
    <w:rsid w:val="004539F6"/>
    <w:rsid w:val="00453BB6"/>
    <w:rsid w:val="00453CAA"/>
    <w:rsid w:val="00453DAF"/>
    <w:rsid w:val="00453DB8"/>
    <w:rsid w:val="00453F39"/>
    <w:rsid w:val="004546EE"/>
    <w:rsid w:val="00454717"/>
    <w:rsid w:val="00454787"/>
    <w:rsid w:val="00455107"/>
    <w:rsid w:val="00455113"/>
    <w:rsid w:val="00455381"/>
    <w:rsid w:val="004553BA"/>
    <w:rsid w:val="00455552"/>
    <w:rsid w:val="004556D3"/>
    <w:rsid w:val="00455945"/>
    <w:rsid w:val="004559E2"/>
    <w:rsid w:val="00455A69"/>
    <w:rsid w:val="00455E25"/>
    <w:rsid w:val="00456242"/>
    <w:rsid w:val="00456405"/>
    <w:rsid w:val="00456421"/>
    <w:rsid w:val="0045659D"/>
    <w:rsid w:val="00456718"/>
    <w:rsid w:val="00456795"/>
    <w:rsid w:val="004567C0"/>
    <w:rsid w:val="00456A17"/>
    <w:rsid w:val="00456D5E"/>
    <w:rsid w:val="00456DAB"/>
    <w:rsid w:val="00456FA8"/>
    <w:rsid w:val="00457478"/>
    <w:rsid w:val="004577F5"/>
    <w:rsid w:val="0045789A"/>
    <w:rsid w:val="004578F2"/>
    <w:rsid w:val="004601EA"/>
    <w:rsid w:val="0046025C"/>
    <w:rsid w:val="004602A7"/>
    <w:rsid w:val="00460363"/>
    <w:rsid w:val="00460528"/>
    <w:rsid w:val="004605C4"/>
    <w:rsid w:val="00460791"/>
    <w:rsid w:val="004608A2"/>
    <w:rsid w:val="00460978"/>
    <w:rsid w:val="00460A43"/>
    <w:rsid w:val="00460AF3"/>
    <w:rsid w:val="00460BAF"/>
    <w:rsid w:val="00460C4D"/>
    <w:rsid w:val="00460CC3"/>
    <w:rsid w:val="00460DE0"/>
    <w:rsid w:val="00460E86"/>
    <w:rsid w:val="00460EF4"/>
    <w:rsid w:val="00461750"/>
    <w:rsid w:val="004617DD"/>
    <w:rsid w:val="004619AF"/>
    <w:rsid w:val="00461A27"/>
    <w:rsid w:val="00461B96"/>
    <w:rsid w:val="00461CAC"/>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AFE"/>
    <w:rsid w:val="00463B7C"/>
    <w:rsid w:val="0046432D"/>
    <w:rsid w:val="004643BE"/>
    <w:rsid w:val="004644FF"/>
    <w:rsid w:val="004646A9"/>
    <w:rsid w:val="004646B4"/>
    <w:rsid w:val="0046486E"/>
    <w:rsid w:val="004648D9"/>
    <w:rsid w:val="00464A88"/>
    <w:rsid w:val="00464B9D"/>
    <w:rsid w:val="00464C08"/>
    <w:rsid w:val="00464D6C"/>
    <w:rsid w:val="00464E20"/>
    <w:rsid w:val="00465050"/>
    <w:rsid w:val="004651A0"/>
    <w:rsid w:val="004651E8"/>
    <w:rsid w:val="00465256"/>
    <w:rsid w:val="004652DB"/>
    <w:rsid w:val="00465704"/>
    <w:rsid w:val="0046587E"/>
    <w:rsid w:val="004659EB"/>
    <w:rsid w:val="00465CC9"/>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70573"/>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A9C"/>
    <w:rsid w:val="00471C7E"/>
    <w:rsid w:val="00471CB7"/>
    <w:rsid w:val="00471E04"/>
    <w:rsid w:val="00471E9F"/>
    <w:rsid w:val="00471F65"/>
    <w:rsid w:val="004720D1"/>
    <w:rsid w:val="00472480"/>
    <w:rsid w:val="0047255B"/>
    <w:rsid w:val="004725F8"/>
    <w:rsid w:val="0047273C"/>
    <w:rsid w:val="0047286B"/>
    <w:rsid w:val="00472E27"/>
    <w:rsid w:val="0047354A"/>
    <w:rsid w:val="004737E7"/>
    <w:rsid w:val="00473D15"/>
    <w:rsid w:val="0047406A"/>
    <w:rsid w:val="004740E4"/>
    <w:rsid w:val="00474198"/>
    <w:rsid w:val="00474220"/>
    <w:rsid w:val="00474237"/>
    <w:rsid w:val="004743CB"/>
    <w:rsid w:val="0047442B"/>
    <w:rsid w:val="00474BD0"/>
    <w:rsid w:val="00474D7D"/>
    <w:rsid w:val="00474F67"/>
    <w:rsid w:val="00474FC6"/>
    <w:rsid w:val="00474FDF"/>
    <w:rsid w:val="004752D3"/>
    <w:rsid w:val="00475395"/>
    <w:rsid w:val="004754E1"/>
    <w:rsid w:val="004758F8"/>
    <w:rsid w:val="00475CE0"/>
    <w:rsid w:val="00475D0C"/>
    <w:rsid w:val="0047609E"/>
    <w:rsid w:val="0047616B"/>
    <w:rsid w:val="00476325"/>
    <w:rsid w:val="00476468"/>
    <w:rsid w:val="00476666"/>
    <w:rsid w:val="00476827"/>
    <w:rsid w:val="00476A25"/>
    <w:rsid w:val="00476BD4"/>
    <w:rsid w:val="00476D1C"/>
    <w:rsid w:val="0047701B"/>
    <w:rsid w:val="00477342"/>
    <w:rsid w:val="00477C0D"/>
    <w:rsid w:val="00477C35"/>
    <w:rsid w:val="00477C49"/>
    <w:rsid w:val="00477C8A"/>
    <w:rsid w:val="00477D0F"/>
    <w:rsid w:val="00477E44"/>
    <w:rsid w:val="00477E68"/>
    <w:rsid w:val="00477F24"/>
    <w:rsid w:val="00477F3B"/>
    <w:rsid w:val="004805F9"/>
    <w:rsid w:val="00480783"/>
    <w:rsid w:val="0048080C"/>
    <w:rsid w:val="00480988"/>
    <w:rsid w:val="00480E05"/>
    <w:rsid w:val="00481580"/>
    <w:rsid w:val="004816BB"/>
    <w:rsid w:val="004817CB"/>
    <w:rsid w:val="00481A07"/>
    <w:rsid w:val="00481BAD"/>
    <w:rsid w:val="00482063"/>
    <w:rsid w:val="004821F6"/>
    <w:rsid w:val="00482636"/>
    <w:rsid w:val="00482759"/>
    <w:rsid w:val="004827DA"/>
    <w:rsid w:val="00482824"/>
    <w:rsid w:val="00482B49"/>
    <w:rsid w:val="00482BBE"/>
    <w:rsid w:val="00482CD1"/>
    <w:rsid w:val="004833FF"/>
    <w:rsid w:val="004837A3"/>
    <w:rsid w:val="004838BD"/>
    <w:rsid w:val="00483A12"/>
    <w:rsid w:val="00483B7C"/>
    <w:rsid w:val="00483BC2"/>
    <w:rsid w:val="00483CDC"/>
    <w:rsid w:val="00483E43"/>
    <w:rsid w:val="00483E5F"/>
    <w:rsid w:val="00483F07"/>
    <w:rsid w:val="004842AC"/>
    <w:rsid w:val="0048471A"/>
    <w:rsid w:val="0048479C"/>
    <w:rsid w:val="00484A77"/>
    <w:rsid w:val="00484BE0"/>
    <w:rsid w:val="00484D0D"/>
    <w:rsid w:val="004850B1"/>
    <w:rsid w:val="004850C0"/>
    <w:rsid w:val="00485394"/>
    <w:rsid w:val="004853C1"/>
    <w:rsid w:val="0048540F"/>
    <w:rsid w:val="00485970"/>
    <w:rsid w:val="00485B7E"/>
    <w:rsid w:val="00485BB3"/>
    <w:rsid w:val="00485C0D"/>
    <w:rsid w:val="00485DDD"/>
    <w:rsid w:val="00486575"/>
    <w:rsid w:val="004866D0"/>
    <w:rsid w:val="004868B0"/>
    <w:rsid w:val="00486936"/>
    <w:rsid w:val="00486A47"/>
    <w:rsid w:val="00486C6A"/>
    <w:rsid w:val="00486EBD"/>
    <w:rsid w:val="0048707F"/>
    <w:rsid w:val="00487593"/>
    <w:rsid w:val="004875D1"/>
    <w:rsid w:val="0048764E"/>
    <w:rsid w:val="00487704"/>
    <w:rsid w:val="00487765"/>
    <w:rsid w:val="00487877"/>
    <w:rsid w:val="004878E9"/>
    <w:rsid w:val="00487C49"/>
    <w:rsid w:val="00487F3F"/>
    <w:rsid w:val="004901D6"/>
    <w:rsid w:val="0049030D"/>
    <w:rsid w:val="004904E8"/>
    <w:rsid w:val="004905A4"/>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2EC"/>
    <w:rsid w:val="0049239F"/>
    <w:rsid w:val="004924B5"/>
    <w:rsid w:val="00492535"/>
    <w:rsid w:val="00492D80"/>
    <w:rsid w:val="00492FA6"/>
    <w:rsid w:val="00493384"/>
    <w:rsid w:val="00493395"/>
    <w:rsid w:val="004933A9"/>
    <w:rsid w:val="00493AE9"/>
    <w:rsid w:val="00493AF3"/>
    <w:rsid w:val="00493D9C"/>
    <w:rsid w:val="004941BB"/>
    <w:rsid w:val="00494242"/>
    <w:rsid w:val="004944B0"/>
    <w:rsid w:val="00494860"/>
    <w:rsid w:val="00494C5F"/>
    <w:rsid w:val="00494D1F"/>
    <w:rsid w:val="00494DF7"/>
    <w:rsid w:val="00494E8E"/>
    <w:rsid w:val="0049525C"/>
    <w:rsid w:val="00495402"/>
    <w:rsid w:val="004955BC"/>
    <w:rsid w:val="0049564C"/>
    <w:rsid w:val="004958CF"/>
    <w:rsid w:val="00495D63"/>
    <w:rsid w:val="00495E6B"/>
    <w:rsid w:val="00495F41"/>
    <w:rsid w:val="00496255"/>
    <w:rsid w:val="0049629E"/>
    <w:rsid w:val="0049648F"/>
    <w:rsid w:val="00496534"/>
    <w:rsid w:val="0049657B"/>
    <w:rsid w:val="00496606"/>
    <w:rsid w:val="00496A6B"/>
    <w:rsid w:val="00496B54"/>
    <w:rsid w:val="00496CE3"/>
    <w:rsid w:val="00496D80"/>
    <w:rsid w:val="00496E86"/>
    <w:rsid w:val="00496F05"/>
    <w:rsid w:val="00497136"/>
    <w:rsid w:val="00497154"/>
    <w:rsid w:val="00497370"/>
    <w:rsid w:val="004973AD"/>
    <w:rsid w:val="004973F6"/>
    <w:rsid w:val="00497742"/>
    <w:rsid w:val="0049780D"/>
    <w:rsid w:val="004978AE"/>
    <w:rsid w:val="00497ACD"/>
    <w:rsid w:val="00497D85"/>
    <w:rsid w:val="00497D9E"/>
    <w:rsid w:val="004A019D"/>
    <w:rsid w:val="004A026D"/>
    <w:rsid w:val="004A048B"/>
    <w:rsid w:val="004A072A"/>
    <w:rsid w:val="004A0780"/>
    <w:rsid w:val="004A08E9"/>
    <w:rsid w:val="004A0A04"/>
    <w:rsid w:val="004A0D7B"/>
    <w:rsid w:val="004A0D99"/>
    <w:rsid w:val="004A0F39"/>
    <w:rsid w:val="004A0F7B"/>
    <w:rsid w:val="004A11E4"/>
    <w:rsid w:val="004A175E"/>
    <w:rsid w:val="004A196D"/>
    <w:rsid w:val="004A1AEF"/>
    <w:rsid w:val="004A1B1F"/>
    <w:rsid w:val="004A1C04"/>
    <w:rsid w:val="004A1C1B"/>
    <w:rsid w:val="004A1C81"/>
    <w:rsid w:val="004A2039"/>
    <w:rsid w:val="004A224D"/>
    <w:rsid w:val="004A251F"/>
    <w:rsid w:val="004A26AD"/>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269"/>
    <w:rsid w:val="004A43E9"/>
    <w:rsid w:val="004A4715"/>
    <w:rsid w:val="004A47A5"/>
    <w:rsid w:val="004A4841"/>
    <w:rsid w:val="004A4970"/>
    <w:rsid w:val="004A4B53"/>
    <w:rsid w:val="004A4CA7"/>
    <w:rsid w:val="004A5046"/>
    <w:rsid w:val="004A5145"/>
    <w:rsid w:val="004A532A"/>
    <w:rsid w:val="004A5359"/>
    <w:rsid w:val="004A54B7"/>
    <w:rsid w:val="004A565E"/>
    <w:rsid w:val="004A5C54"/>
    <w:rsid w:val="004A5DE3"/>
    <w:rsid w:val="004A5DF3"/>
    <w:rsid w:val="004A6064"/>
    <w:rsid w:val="004A6134"/>
    <w:rsid w:val="004A6311"/>
    <w:rsid w:val="004A631D"/>
    <w:rsid w:val="004A6386"/>
    <w:rsid w:val="004A642A"/>
    <w:rsid w:val="004A65E6"/>
    <w:rsid w:val="004A67BE"/>
    <w:rsid w:val="004A6D32"/>
    <w:rsid w:val="004A7092"/>
    <w:rsid w:val="004A70EA"/>
    <w:rsid w:val="004A7242"/>
    <w:rsid w:val="004A7263"/>
    <w:rsid w:val="004A742F"/>
    <w:rsid w:val="004A747D"/>
    <w:rsid w:val="004A766E"/>
    <w:rsid w:val="004A7861"/>
    <w:rsid w:val="004A78AC"/>
    <w:rsid w:val="004A7A30"/>
    <w:rsid w:val="004A7B55"/>
    <w:rsid w:val="004A7C18"/>
    <w:rsid w:val="004A7CD1"/>
    <w:rsid w:val="004A7D04"/>
    <w:rsid w:val="004A7D39"/>
    <w:rsid w:val="004A7DBB"/>
    <w:rsid w:val="004A7F42"/>
    <w:rsid w:val="004A7F6E"/>
    <w:rsid w:val="004B029F"/>
    <w:rsid w:val="004B0965"/>
    <w:rsid w:val="004B09CF"/>
    <w:rsid w:val="004B0AC5"/>
    <w:rsid w:val="004B0B2E"/>
    <w:rsid w:val="004B0C92"/>
    <w:rsid w:val="004B0FF7"/>
    <w:rsid w:val="004B102E"/>
    <w:rsid w:val="004B122D"/>
    <w:rsid w:val="004B125B"/>
    <w:rsid w:val="004B12DA"/>
    <w:rsid w:val="004B130D"/>
    <w:rsid w:val="004B1630"/>
    <w:rsid w:val="004B19B7"/>
    <w:rsid w:val="004B1A44"/>
    <w:rsid w:val="004B1EF1"/>
    <w:rsid w:val="004B203F"/>
    <w:rsid w:val="004B225E"/>
    <w:rsid w:val="004B235F"/>
    <w:rsid w:val="004B24F7"/>
    <w:rsid w:val="004B26D4"/>
    <w:rsid w:val="004B27EA"/>
    <w:rsid w:val="004B2A34"/>
    <w:rsid w:val="004B2C30"/>
    <w:rsid w:val="004B2D96"/>
    <w:rsid w:val="004B2E1F"/>
    <w:rsid w:val="004B2F3A"/>
    <w:rsid w:val="004B30E0"/>
    <w:rsid w:val="004B3987"/>
    <w:rsid w:val="004B3B2D"/>
    <w:rsid w:val="004B3BA8"/>
    <w:rsid w:val="004B3CE8"/>
    <w:rsid w:val="004B3DBA"/>
    <w:rsid w:val="004B430A"/>
    <w:rsid w:val="004B44B8"/>
    <w:rsid w:val="004B4558"/>
    <w:rsid w:val="004B45C7"/>
    <w:rsid w:val="004B461B"/>
    <w:rsid w:val="004B47B5"/>
    <w:rsid w:val="004B4852"/>
    <w:rsid w:val="004B49E6"/>
    <w:rsid w:val="004B4AEA"/>
    <w:rsid w:val="004B4AFA"/>
    <w:rsid w:val="004B4B14"/>
    <w:rsid w:val="004B4D69"/>
    <w:rsid w:val="004B4D82"/>
    <w:rsid w:val="004B4DFF"/>
    <w:rsid w:val="004B4E17"/>
    <w:rsid w:val="004B4F8D"/>
    <w:rsid w:val="004B51B4"/>
    <w:rsid w:val="004B525B"/>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22"/>
    <w:rsid w:val="004B71C7"/>
    <w:rsid w:val="004B7457"/>
    <w:rsid w:val="004B788C"/>
    <w:rsid w:val="004B7C81"/>
    <w:rsid w:val="004B7F0D"/>
    <w:rsid w:val="004C012F"/>
    <w:rsid w:val="004C01A8"/>
    <w:rsid w:val="004C026E"/>
    <w:rsid w:val="004C029B"/>
    <w:rsid w:val="004C04D4"/>
    <w:rsid w:val="004C0722"/>
    <w:rsid w:val="004C0798"/>
    <w:rsid w:val="004C0817"/>
    <w:rsid w:val="004C0864"/>
    <w:rsid w:val="004C0B8A"/>
    <w:rsid w:val="004C0E01"/>
    <w:rsid w:val="004C1075"/>
    <w:rsid w:val="004C126E"/>
    <w:rsid w:val="004C12E7"/>
    <w:rsid w:val="004C1518"/>
    <w:rsid w:val="004C159E"/>
    <w:rsid w:val="004C15C3"/>
    <w:rsid w:val="004C1840"/>
    <w:rsid w:val="004C18EE"/>
    <w:rsid w:val="004C1B39"/>
    <w:rsid w:val="004C1FBF"/>
    <w:rsid w:val="004C23A7"/>
    <w:rsid w:val="004C23E9"/>
    <w:rsid w:val="004C24C9"/>
    <w:rsid w:val="004C251D"/>
    <w:rsid w:val="004C25A1"/>
    <w:rsid w:val="004C25DC"/>
    <w:rsid w:val="004C25DE"/>
    <w:rsid w:val="004C2973"/>
    <w:rsid w:val="004C2BCC"/>
    <w:rsid w:val="004C2CBA"/>
    <w:rsid w:val="004C2FD7"/>
    <w:rsid w:val="004C3075"/>
    <w:rsid w:val="004C313C"/>
    <w:rsid w:val="004C31B6"/>
    <w:rsid w:val="004C359E"/>
    <w:rsid w:val="004C36BC"/>
    <w:rsid w:val="004C36CD"/>
    <w:rsid w:val="004C370E"/>
    <w:rsid w:val="004C3893"/>
    <w:rsid w:val="004C3C3C"/>
    <w:rsid w:val="004C3E95"/>
    <w:rsid w:val="004C40AE"/>
    <w:rsid w:val="004C45F3"/>
    <w:rsid w:val="004C472E"/>
    <w:rsid w:val="004C47E9"/>
    <w:rsid w:val="004C48AC"/>
    <w:rsid w:val="004C4B54"/>
    <w:rsid w:val="004C4BA0"/>
    <w:rsid w:val="004C4C37"/>
    <w:rsid w:val="004C5158"/>
    <w:rsid w:val="004C51AC"/>
    <w:rsid w:val="004C5245"/>
    <w:rsid w:val="004C5319"/>
    <w:rsid w:val="004C574D"/>
    <w:rsid w:val="004C5848"/>
    <w:rsid w:val="004C5A1C"/>
    <w:rsid w:val="004C5A91"/>
    <w:rsid w:val="004C5E94"/>
    <w:rsid w:val="004C5ED1"/>
    <w:rsid w:val="004C621F"/>
    <w:rsid w:val="004C6AA9"/>
    <w:rsid w:val="004C6E5A"/>
    <w:rsid w:val="004C6E73"/>
    <w:rsid w:val="004C6E7E"/>
    <w:rsid w:val="004C7056"/>
    <w:rsid w:val="004C7208"/>
    <w:rsid w:val="004C7529"/>
    <w:rsid w:val="004C75D0"/>
    <w:rsid w:val="004C765C"/>
    <w:rsid w:val="004C77CF"/>
    <w:rsid w:val="004C7948"/>
    <w:rsid w:val="004C7BB8"/>
    <w:rsid w:val="004C7C3D"/>
    <w:rsid w:val="004C7C60"/>
    <w:rsid w:val="004C7DB8"/>
    <w:rsid w:val="004D0244"/>
    <w:rsid w:val="004D0400"/>
    <w:rsid w:val="004D0482"/>
    <w:rsid w:val="004D0578"/>
    <w:rsid w:val="004D0711"/>
    <w:rsid w:val="004D08CD"/>
    <w:rsid w:val="004D0B99"/>
    <w:rsid w:val="004D0D4E"/>
    <w:rsid w:val="004D0DFE"/>
    <w:rsid w:val="004D0F2C"/>
    <w:rsid w:val="004D1227"/>
    <w:rsid w:val="004D1484"/>
    <w:rsid w:val="004D155B"/>
    <w:rsid w:val="004D1597"/>
    <w:rsid w:val="004D176F"/>
    <w:rsid w:val="004D17C8"/>
    <w:rsid w:val="004D1D3B"/>
    <w:rsid w:val="004D1D91"/>
    <w:rsid w:val="004D1FD9"/>
    <w:rsid w:val="004D20E8"/>
    <w:rsid w:val="004D22C3"/>
    <w:rsid w:val="004D2429"/>
    <w:rsid w:val="004D27F1"/>
    <w:rsid w:val="004D2977"/>
    <w:rsid w:val="004D2D51"/>
    <w:rsid w:val="004D2DEF"/>
    <w:rsid w:val="004D2E46"/>
    <w:rsid w:val="004D2ED3"/>
    <w:rsid w:val="004D2F8A"/>
    <w:rsid w:val="004D3162"/>
    <w:rsid w:val="004D32B4"/>
    <w:rsid w:val="004D32E4"/>
    <w:rsid w:val="004D3C1F"/>
    <w:rsid w:val="004D3C70"/>
    <w:rsid w:val="004D3DF9"/>
    <w:rsid w:val="004D3F0A"/>
    <w:rsid w:val="004D3F43"/>
    <w:rsid w:val="004D40E3"/>
    <w:rsid w:val="004D41DD"/>
    <w:rsid w:val="004D4342"/>
    <w:rsid w:val="004D44C5"/>
    <w:rsid w:val="004D485D"/>
    <w:rsid w:val="004D48A1"/>
    <w:rsid w:val="004D4A4D"/>
    <w:rsid w:val="004D4C28"/>
    <w:rsid w:val="004D4C31"/>
    <w:rsid w:val="004D4C83"/>
    <w:rsid w:val="004D4F84"/>
    <w:rsid w:val="004D50B8"/>
    <w:rsid w:val="004D532E"/>
    <w:rsid w:val="004D55D0"/>
    <w:rsid w:val="004D595D"/>
    <w:rsid w:val="004D5DF9"/>
    <w:rsid w:val="004D5F1B"/>
    <w:rsid w:val="004D640F"/>
    <w:rsid w:val="004D6449"/>
    <w:rsid w:val="004D686E"/>
    <w:rsid w:val="004D69D6"/>
    <w:rsid w:val="004D6C9A"/>
    <w:rsid w:val="004D6CF9"/>
    <w:rsid w:val="004D6F4D"/>
    <w:rsid w:val="004D6F95"/>
    <w:rsid w:val="004D72A4"/>
    <w:rsid w:val="004D72FE"/>
    <w:rsid w:val="004D780A"/>
    <w:rsid w:val="004D7882"/>
    <w:rsid w:val="004D7896"/>
    <w:rsid w:val="004D7AF3"/>
    <w:rsid w:val="004D7E07"/>
    <w:rsid w:val="004D7E91"/>
    <w:rsid w:val="004E003A"/>
    <w:rsid w:val="004E0072"/>
    <w:rsid w:val="004E03DC"/>
    <w:rsid w:val="004E0411"/>
    <w:rsid w:val="004E04A8"/>
    <w:rsid w:val="004E06AA"/>
    <w:rsid w:val="004E0768"/>
    <w:rsid w:val="004E0972"/>
    <w:rsid w:val="004E09E4"/>
    <w:rsid w:val="004E0A62"/>
    <w:rsid w:val="004E0B0F"/>
    <w:rsid w:val="004E0B86"/>
    <w:rsid w:val="004E0C6B"/>
    <w:rsid w:val="004E0F08"/>
    <w:rsid w:val="004E12A1"/>
    <w:rsid w:val="004E1340"/>
    <w:rsid w:val="004E1581"/>
    <w:rsid w:val="004E169B"/>
    <w:rsid w:val="004E1797"/>
    <w:rsid w:val="004E1886"/>
    <w:rsid w:val="004E188F"/>
    <w:rsid w:val="004E1938"/>
    <w:rsid w:val="004E1A31"/>
    <w:rsid w:val="004E1AE9"/>
    <w:rsid w:val="004E1C7F"/>
    <w:rsid w:val="004E1C93"/>
    <w:rsid w:val="004E1CD2"/>
    <w:rsid w:val="004E1E34"/>
    <w:rsid w:val="004E1E56"/>
    <w:rsid w:val="004E20E0"/>
    <w:rsid w:val="004E219A"/>
    <w:rsid w:val="004E2494"/>
    <w:rsid w:val="004E2B27"/>
    <w:rsid w:val="004E2C5E"/>
    <w:rsid w:val="004E2DC5"/>
    <w:rsid w:val="004E2DE0"/>
    <w:rsid w:val="004E2F97"/>
    <w:rsid w:val="004E2F9F"/>
    <w:rsid w:val="004E30F9"/>
    <w:rsid w:val="004E31CC"/>
    <w:rsid w:val="004E33CC"/>
    <w:rsid w:val="004E3A1E"/>
    <w:rsid w:val="004E3D4F"/>
    <w:rsid w:val="004E4060"/>
    <w:rsid w:val="004E409A"/>
    <w:rsid w:val="004E419E"/>
    <w:rsid w:val="004E424F"/>
    <w:rsid w:val="004E43B0"/>
    <w:rsid w:val="004E4481"/>
    <w:rsid w:val="004E44C8"/>
    <w:rsid w:val="004E44D2"/>
    <w:rsid w:val="004E4679"/>
    <w:rsid w:val="004E47E7"/>
    <w:rsid w:val="004E4971"/>
    <w:rsid w:val="004E4D72"/>
    <w:rsid w:val="004E4E51"/>
    <w:rsid w:val="004E4F49"/>
    <w:rsid w:val="004E4F5F"/>
    <w:rsid w:val="004E51A4"/>
    <w:rsid w:val="004E522D"/>
    <w:rsid w:val="004E5503"/>
    <w:rsid w:val="004E55B5"/>
    <w:rsid w:val="004E55E5"/>
    <w:rsid w:val="004E5621"/>
    <w:rsid w:val="004E59AC"/>
    <w:rsid w:val="004E59C5"/>
    <w:rsid w:val="004E5A73"/>
    <w:rsid w:val="004E5AD1"/>
    <w:rsid w:val="004E5E69"/>
    <w:rsid w:val="004E5FC7"/>
    <w:rsid w:val="004E60DF"/>
    <w:rsid w:val="004E664E"/>
    <w:rsid w:val="004E671C"/>
    <w:rsid w:val="004E6808"/>
    <w:rsid w:val="004E6E16"/>
    <w:rsid w:val="004E719E"/>
    <w:rsid w:val="004E7222"/>
    <w:rsid w:val="004E73A2"/>
    <w:rsid w:val="004E76B8"/>
    <w:rsid w:val="004E7E72"/>
    <w:rsid w:val="004F05B0"/>
    <w:rsid w:val="004F08F0"/>
    <w:rsid w:val="004F0A0A"/>
    <w:rsid w:val="004F0AC3"/>
    <w:rsid w:val="004F0C7C"/>
    <w:rsid w:val="004F0D24"/>
    <w:rsid w:val="004F0D55"/>
    <w:rsid w:val="004F0FB9"/>
    <w:rsid w:val="004F15EA"/>
    <w:rsid w:val="004F17E2"/>
    <w:rsid w:val="004F1952"/>
    <w:rsid w:val="004F1A76"/>
    <w:rsid w:val="004F1C4D"/>
    <w:rsid w:val="004F1CCA"/>
    <w:rsid w:val="004F1E4A"/>
    <w:rsid w:val="004F1FF0"/>
    <w:rsid w:val="004F208A"/>
    <w:rsid w:val="004F285C"/>
    <w:rsid w:val="004F28BB"/>
    <w:rsid w:val="004F28D6"/>
    <w:rsid w:val="004F2A3E"/>
    <w:rsid w:val="004F2B70"/>
    <w:rsid w:val="004F2F1C"/>
    <w:rsid w:val="004F2F7E"/>
    <w:rsid w:val="004F3073"/>
    <w:rsid w:val="004F32AC"/>
    <w:rsid w:val="004F32B5"/>
    <w:rsid w:val="004F3585"/>
    <w:rsid w:val="004F3587"/>
    <w:rsid w:val="004F395A"/>
    <w:rsid w:val="004F3C9B"/>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22"/>
    <w:rsid w:val="004F61E8"/>
    <w:rsid w:val="004F67DB"/>
    <w:rsid w:val="004F6BBC"/>
    <w:rsid w:val="004F6E67"/>
    <w:rsid w:val="004F7026"/>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364"/>
    <w:rsid w:val="00500A3A"/>
    <w:rsid w:val="00500BF4"/>
    <w:rsid w:val="00500DED"/>
    <w:rsid w:val="0050112A"/>
    <w:rsid w:val="00501181"/>
    <w:rsid w:val="005012A7"/>
    <w:rsid w:val="005012BA"/>
    <w:rsid w:val="0050139D"/>
    <w:rsid w:val="00501448"/>
    <w:rsid w:val="00501597"/>
    <w:rsid w:val="005016B8"/>
    <w:rsid w:val="00501981"/>
    <w:rsid w:val="00501A85"/>
    <w:rsid w:val="00501BB3"/>
    <w:rsid w:val="0050209F"/>
    <w:rsid w:val="005020BF"/>
    <w:rsid w:val="005021DD"/>
    <w:rsid w:val="005026CA"/>
    <w:rsid w:val="00502878"/>
    <w:rsid w:val="005028AF"/>
    <w:rsid w:val="00502A30"/>
    <w:rsid w:val="00502B72"/>
    <w:rsid w:val="00502DE6"/>
    <w:rsid w:val="005030C2"/>
    <w:rsid w:val="00503126"/>
    <w:rsid w:val="00503292"/>
    <w:rsid w:val="0050333A"/>
    <w:rsid w:val="005033CF"/>
    <w:rsid w:val="00503652"/>
    <w:rsid w:val="00503979"/>
    <w:rsid w:val="00503B76"/>
    <w:rsid w:val="00503C09"/>
    <w:rsid w:val="00503DD0"/>
    <w:rsid w:val="00503E02"/>
    <w:rsid w:val="00504081"/>
    <w:rsid w:val="005042C6"/>
    <w:rsid w:val="00504380"/>
    <w:rsid w:val="005045FB"/>
    <w:rsid w:val="0050466F"/>
    <w:rsid w:val="005046FA"/>
    <w:rsid w:val="00504A4F"/>
    <w:rsid w:val="00504AD7"/>
    <w:rsid w:val="00504B63"/>
    <w:rsid w:val="00504BC1"/>
    <w:rsid w:val="00504C62"/>
    <w:rsid w:val="00504D58"/>
    <w:rsid w:val="0050509E"/>
    <w:rsid w:val="00505134"/>
    <w:rsid w:val="00505818"/>
    <w:rsid w:val="0050581C"/>
    <w:rsid w:val="00505C04"/>
    <w:rsid w:val="00506182"/>
    <w:rsid w:val="005061F0"/>
    <w:rsid w:val="005064A1"/>
    <w:rsid w:val="00506677"/>
    <w:rsid w:val="00506761"/>
    <w:rsid w:val="00506984"/>
    <w:rsid w:val="00506A10"/>
    <w:rsid w:val="00506BA9"/>
    <w:rsid w:val="00506C33"/>
    <w:rsid w:val="00506DA9"/>
    <w:rsid w:val="0050707A"/>
    <w:rsid w:val="005070F0"/>
    <w:rsid w:val="005072D5"/>
    <w:rsid w:val="005072DE"/>
    <w:rsid w:val="005073BA"/>
    <w:rsid w:val="005078C6"/>
    <w:rsid w:val="005078DF"/>
    <w:rsid w:val="00507A1D"/>
    <w:rsid w:val="00507C5B"/>
    <w:rsid w:val="00507F68"/>
    <w:rsid w:val="005102F8"/>
    <w:rsid w:val="00510543"/>
    <w:rsid w:val="005108E3"/>
    <w:rsid w:val="00510911"/>
    <w:rsid w:val="005109A4"/>
    <w:rsid w:val="00510C72"/>
    <w:rsid w:val="00510C7F"/>
    <w:rsid w:val="005116D4"/>
    <w:rsid w:val="0051177D"/>
    <w:rsid w:val="00511DA6"/>
    <w:rsid w:val="00511DAD"/>
    <w:rsid w:val="00511DAE"/>
    <w:rsid w:val="00511F15"/>
    <w:rsid w:val="00512718"/>
    <w:rsid w:val="0051279F"/>
    <w:rsid w:val="005128AA"/>
    <w:rsid w:val="005128C9"/>
    <w:rsid w:val="00512A4D"/>
    <w:rsid w:val="00512EDC"/>
    <w:rsid w:val="00512F9D"/>
    <w:rsid w:val="005130B0"/>
    <w:rsid w:val="0051318C"/>
    <w:rsid w:val="00513331"/>
    <w:rsid w:val="005137E9"/>
    <w:rsid w:val="005138A6"/>
    <w:rsid w:val="00513A5B"/>
    <w:rsid w:val="00513BC5"/>
    <w:rsid w:val="00513BDD"/>
    <w:rsid w:val="00513D6D"/>
    <w:rsid w:val="00513F99"/>
    <w:rsid w:val="0051427A"/>
    <w:rsid w:val="005142CD"/>
    <w:rsid w:val="005142CE"/>
    <w:rsid w:val="005143C9"/>
    <w:rsid w:val="00514CC2"/>
    <w:rsid w:val="00514D3A"/>
    <w:rsid w:val="00514E03"/>
    <w:rsid w:val="00514EDC"/>
    <w:rsid w:val="00515038"/>
    <w:rsid w:val="005157A9"/>
    <w:rsid w:val="00515881"/>
    <w:rsid w:val="00515CCB"/>
    <w:rsid w:val="00516232"/>
    <w:rsid w:val="005163DD"/>
    <w:rsid w:val="00516786"/>
    <w:rsid w:val="005173A7"/>
    <w:rsid w:val="005173C1"/>
    <w:rsid w:val="00517636"/>
    <w:rsid w:val="005176AB"/>
    <w:rsid w:val="005177E1"/>
    <w:rsid w:val="00517D96"/>
    <w:rsid w:val="00517DA7"/>
    <w:rsid w:val="0052007E"/>
    <w:rsid w:val="005201E1"/>
    <w:rsid w:val="00520507"/>
    <w:rsid w:val="005206BA"/>
    <w:rsid w:val="0052085D"/>
    <w:rsid w:val="0052097B"/>
    <w:rsid w:val="00520C0A"/>
    <w:rsid w:val="00520D05"/>
    <w:rsid w:val="00520E9A"/>
    <w:rsid w:val="00520EE6"/>
    <w:rsid w:val="00521179"/>
    <w:rsid w:val="0052123A"/>
    <w:rsid w:val="0052146E"/>
    <w:rsid w:val="00521708"/>
    <w:rsid w:val="005218B6"/>
    <w:rsid w:val="00521C30"/>
    <w:rsid w:val="00521EF2"/>
    <w:rsid w:val="00521F95"/>
    <w:rsid w:val="00521FCB"/>
    <w:rsid w:val="00522011"/>
    <w:rsid w:val="005222CC"/>
    <w:rsid w:val="00522589"/>
    <w:rsid w:val="00522BE7"/>
    <w:rsid w:val="00522CAF"/>
    <w:rsid w:val="00522D04"/>
    <w:rsid w:val="00522E70"/>
    <w:rsid w:val="00522F32"/>
    <w:rsid w:val="005230CC"/>
    <w:rsid w:val="005233E6"/>
    <w:rsid w:val="005233F8"/>
    <w:rsid w:val="0052364A"/>
    <w:rsid w:val="005238BA"/>
    <w:rsid w:val="00523A93"/>
    <w:rsid w:val="00523B96"/>
    <w:rsid w:val="00523BA2"/>
    <w:rsid w:val="00523BA9"/>
    <w:rsid w:val="00523BB0"/>
    <w:rsid w:val="00523D09"/>
    <w:rsid w:val="005244BE"/>
    <w:rsid w:val="00524545"/>
    <w:rsid w:val="00524BB8"/>
    <w:rsid w:val="00524BCF"/>
    <w:rsid w:val="00524C58"/>
    <w:rsid w:val="00524D21"/>
    <w:rsid w:val="00524D6E"/>
    <w:rsid w:val="00524E95"/>
    <w:rsid w:val="00524EDF"/>
    <w:rsid w:val="005252DF"/>
    <w:rsid w:val="005255BF"/>
    <w:rsid w:val="005257DE"/>
    <w:rsid w:val="00525C6F"/>
    <w:rsid w:val="00525C96"/>
    <w:rsid w:val="00525D6D"/>
    <w:rsid w:val="00525DB8"/>
    <w:rsid w:val="0052604C"/>
    <w:rsid w:val="005262A8"/>
    <w:rsid w:val="005265B2"/>
    <w:rsid w:val="00526714"/>
    <w:rsid w:val="00526E53"/>
    <w:rsid w:val="00527200"/>
    <w:rsid w:val="005273B9"/>
    <w:rsid w:val="005274E4"/>
    <w:rsid w:val="00527555"/>
    <w:rsid w:val="0052776B"/>
    <w:rsid w:val="005277CB"/>
    <w:rsid w:val="00527A54"/>
    <w:rsid w:val="00527B0F"/>
    <w:rsid w:val="00527D1F"/>
    <w:rsid w:val="00527D37"/>
    <w:rsid w:val="00527D3A"/>
    <w:rsid w:val="00527D73"/>
    <w:rsid w:val="00530157"/>
    <w:rsid w:val="005304B0"/>
    <w:rsid w:val="00530630"/>
    <w:rsid w:val="005307E3"/>
    <w:rsid w:val="005308E4"/>
    <w:rsid w:val="005309A7"/>
    <w:rsid w:val="00530A19"/>
    <w:rsid w:val="00530B18"/>
    <w:rsid w:val="00530C5A"/>
    <w:rsid w:val="00530C5E"/>
    <w:rsid w:val="00531110"/>
    <w:rsid w:val="00531282"/>
    <w:rsid w:val="005313EE"/>
    <w:rsid w:val="00531642"/>
    <w:rsid w:val="00531989"/>
    <w:rsid w:val="00531A27"/>
    <w:rsid w:val="00531BAC"/>
    <w:rsid w:val="00531EBE"/>
    <w:rsid w:val="005321A8"/>
    <w:rsid w:val="00532541"/>
    <w:rsid w:val="005325BA"/>
    <w:rsid w:val="005325C0"/>
    <w:rsid w:val="00532644"/>
    <w:rsid w:val="00532866"/>
    <w:rsid w:val="00532D11"/>
    <w:rsid w:val="00532D14"/>
    <w:rsid w:val="00532EDB"/>
    <w:rsid w:val="00532F8B"/>
    <w:rsid w:val="005332E4"/>
    <w:rsid w:val="00533529"/>
    <w:rsid w:val="00533681"/>
    <w:rsid w:val="0053370B"/>
    <w:rsid w:val="00533737"/>
    <w:rsid w:val="0053397B"/>
    <w:rsid w:val="00533A3C"/>
    <w:rsid w:val="00533AE5"/>
    <w:rsid w:val="00533BCA"/>
    <w:rsid w:val="00533D7E"/>
    <w:rsid w:val="00533DA2"/>
    <w:rsid w:val="005340A4"/>
    <w:rsid w:val="005340BF"/>
    <w:rsid w:val="005343FB"/>
    <w:rsid w:val="0053441F"/>
    <w:rsid w:val="00534443"/>
    <w:rsid w:val="005344C7"/>
    <w:rsid w:val="005347C2"/>
    <w:rsid w:val="00534903"/>
    <w:rsid w:val="0053490B"/>
    <w:rsid w:val="00534985"/>
    <w:rsid w:val="00534B05"/>
    <w:rsid w:val="00534DC3"/>
    <w:rsid w:val="00534F1E"/>
    <w:rsid w:val="0053531F"/>
    <w:rsid w:val="00535523"/>
    <w:rsid w:val="0053552C"/>
    <w:rsid w:val="00535862"/>
    <w:rsid w:val="005358DB"/>
    <w:rsid w:val="005359E6"/>
    <w:rsid w:val="00535B1F"/>
    <w:rsid w:val="00535B79"/>
    <w:rsid w:val="00535D7C"/>
    <w:rsid w:val="00536171"/>
    <w:rsid w:val="005361C3"/>
    <w:rsid w:val="00536219"/>
    <w:rsid w:val="0053647A"/>
    <w:rsid w:val="00536579"/>
    <w:rsid w:val="005365ED"/>
    <w:rsid w:val="00536C1E"/>
    <w:rsid w:val="00536D2B"/>
    <w:rsid w:val="00536DE8"/>
    <w:rsid w:val="00536DF4"/>
    <w:rsid w:val="00537047"/>
    <w:rsid w:val="0053712D"/>
    <w:rsid w:val="005372E6"/>
    <w:rsid w:val="00537527"/>
    <w:rsid w:val="00537532"/>
    <w:rsid w:val="005378F9"/>
    <w:rsid w:val="00537914"/>
    <w:rsid w:val="00537BCA"/>
    <w:rsid w:val="00537BCE"/>
    <w:rsid w:val="00537F35"/>
    <w:rsid w:val="00537F4B"/>
    <w:rsid w:val="00540003"/>
    <w:rsid w:val="0054037E"/>
    <w:rsid w:val="005403AA"/>
    <w:rsid w:val="0054049A"/>
    <w:rsid w:val="00540891"/>
    <w:rsid w:val="00540909"/>
    <w:rsid w:val="00540A22"/>
    <w:rsid w:val="00540B22"/>
    <w:rsid w:val="00540EF2"/>
    <w:rsid w:val="00541053"/>
    <w:rsid w:val="0054118F"/>
    <w:rsid w:val="00541227"/>
    <w:rsid w:val="0054157F"/>
    <w:rsid w:val="0054165E"/>
    <w:rsid w:val="0054166A"/>
    <w:rsid w:val="0054199F"/>
    <w:rsid w:val="005419F9"/>
    <w:rsid w:val="00541B53"/>
    <w:rsid w:val="00541E86"/>
    <w:rsid w:val="00542060"/>
    <w:rsid w:val="005423F8"/>
    <w:rsid w:val="0054291C"/>
    <w:rsid w:val="0054295D"/>
    <w:rsid w:val="00542A39"/>
    <w:rsid w:val="00542AC5"/>
    <w:rsid w:val="00542B81"/>
    <w:rsid w:val="00542DEA"/>
    <w:rsid w:val="00543029"/>
    <w:rsid w:val="005430FF"/>
    <w:rsid w:val="00543207"/>
    <w:rsid w:val="00543223"/>
    <w:rsid w:val="00543325"/>
    <w:rsid w:val="005433B3"/>
    <w:rsid w:val="0054343A"/>
    <w:rsid w:val="0054366D"/>
    <w:rsid w:val="005438D6"/>
    <w:rsid w:val="00543974"/>
    <w:rsid w:val="005439DF"/>
    <w:rsid w:val="00543A44"/>
    <w:rsid w:val="00543ADD"/>
    <w:rsid w:val="00543E49"/>
    <w:rsid w:val="00543EBF"/>
    <w:rsid w:val="005444C8"/>
    <w:rsid w:val="005444E0"/>
    <w:rsid w:val="00544539"/>
    <w:rsid w:val="0054471D"/>
    <w:rsid w:val="0054478B"/>
    <w:rsid w:val="005447F2"/>
    <w:rsid w:val="00544ABA"/>
    <w:rsid w:val="00544FF8"/>
    <w:rsid w:val="00545265"/>
    <w:rsid w:val="005454CB"/>
    <w:rsid w:val="00545679"/>
    <w:rsid w:val="0054576E"/>
    <w:rsid w:val="0054593A"/>
    <w:rsid w:val="00545B67"/>
    <w:rsid w:val="00545FDC"/>
    <w:rsid w:val="0054611E"/>
    <w:rsid w:val="00546196"/>
    <w:rsid w:val="00546361"/>
    <w:rsid w:val="0054668B"/>
    <w:rsid w:val="005467DD"/>
    <w:rsid w:val="005467FB"/>
    <w:rsid w:val="00546A0B"/>
    <w:rsid w:val="00546AE9"/>
    <w:rsid w:val="00546D35"/>
    <w:rsid w:val="00547136"/>
    <w:rsid w:val="005471EA"/>
    <w:rsid w:val="0054752D"/>
    <w:rsid w:val="00547645"/>
    <w:rsid w:val="00547673"/>
    <w:rsid w:val="005476EB"/>
    <w:rsid w:val="00547862"/>
    <w:rsid w:val="005478BD"/>
    <w:rsid w:val="00547989"/>
    <w:rsid w:val="005479EC"/>
    <w:rsid w:val="00547BB0"/>
    <w:rsid w:val="00547C89"/>
    <w:rsid w:val="005507B7"/>
    <w:rsid w:val="00551320"/>
    <w:rsid w:val="005516BD"/>
    <w:rsid w:val="0055177C"/>
    <w:rsid w:val="00551813"/>
    <w:rsid w:val="0055182C"/>
    <w:rsid w:val="005518A4"/>
    <w:rsid w:val="00551B70"/>
    <w:rsid w:val="00551BA5"/>
    <w:rsid w:val="00551BBD"/>
    <w:rsid w:val="00551DDE"/>
    <w:rsid w:val="00552191"/>
    <w:rsid w:val="005525E0"/>
    <w:rsid w:val="005526B2"/>
    <w:rsid w:val="00552768"/>
    <w:rsid w:val="00552935"/>
    <w:rsid w:val="00552952"/>
    <w:rsid w:val="00553127"/>
    <w:rsid w:val="0055328E"/>
    <w:rsid w:val="0055359C"/>
    <w:rsid w:val="005535EA"/>
    <w:rsid w:val="00553719"/>
    <w:rsid w:val="00553725"/>
    <w:rsid w:val="0055373D"/>
    <w:rsid w:val="005537D5"/>
    <w:rsid w:val="005537EF"/>
    <w:rsid w:val="005539BB"/>
    <w:rsid w:val="00553B11"/>
    <w:rsid w:val="00553D7A"/>
    <w:rsid w:val="005541C1"/>
    <w:rsid w:val="0055430F"/>
    <w:rsid w:val="00554369"/>
    <w:rsid w:val="00554392"/>
    <w:rsid w:val="005543AE"/>
    <w:rsid w:val="0055455F"/>
    <w:rsid w:val="005547E9"/>
    <w:rsid w:val="00554B54"/>
    <w:rsid w:val="00554BE7"/>
    <w:rsid w:val="00554C52"/>
    <w:rsid w:val="00554D3C"/>
    <w:rsid w:val="00554D86"/>
    <w:rsid w:val="0055554A"/>
    <w:rsid w:val="00555A3F"/>
    <w:rsid w:val="00555B95"/>
    <w:rsid w:val="00555FDE"/>
    <w:rsid w:val="0055611B"/>
    <w:rsid w:val="0055620C"/>
    <w:rsid w:val="005563E9"/>
    <w:rsid w:val="00556421"/>
    <w:rsid w:val="00556446"/>
    <w:rsid w:val="0055647D"/>
    <w:rsid w:val="00556B8D"/>
    <w:rsid w:val="00556BC4"/>
    <w:rsid w:val="00556D68"/>
    <w:rsid w:val="00556FE2"/>
    <w:rsid w:val="00557027"/>
    <w:rsid w:val="00557173"/>
    <w:rsid w:val="005571DC"/>
    <w:rsid w:val="00557352"/>
    <w:rsid w:val="005573BB"/>
    <w:rsid w:val="005574B0"/>
    <w:rsid w:val="005575B6"/>
    <w:rsid w:val="005576A1"/>
    <w:rsid w:val="00557779"/>
    <w:rsid w:val="00557840"/>
    <w:rsid w:val="00557A64"/>
    <w:rsid w:val="00557B06"/>
    <w:rsid w:val="00557BED"/>
    <w:rsid w:val="00557E23"/>
    <w:rsid w:val="00557EA2"/>
    <w:rsid w:val="00557EE7"/>
    <w:rsid w:val="00560167"/>
    <w:rsid w:val="0056037D"/>
    <w:rsid w:val="005605C0"/>
    <w:rsid w:val="00560752"/>
    <w:rsid w:val="00560BFE"/>
    <w:rsid w:val="00560CB7"/>
    <w:rsid w:val="00560D23"/>
    <w:rsid w:val="00560DDB"/>
    <w:rsid w:val="00560FDC"/>
    <w:rsid w:val="005613FA"/>
    <w:rsid w:val="005615D5"/>
    <w:rsid w:val="005615D8"/>
    <w:rsid w:val="005616EF"/>
    <w:rsid w:val="0056192B"/>
    <w:rsid w:val="00561A72"/>
    <w:rsid w:val="00561B27"/>
    <w:rsid w:val="00561E5C"/>
    <w:rsid w:val="0056202A"/>
    <w:rsid w:val="00562272"/>
    <w:rsid w:val="005626D6"/>
    <w:rsid w:val="00562759"/>
    <w:rsid w:val="00562768"/>
    <w:rsid w:val="00562808"/>
    <w:rsid w:val="0056297C"/>
    <w:rsid w:val="00562F70"/>
    <w:rsid w:val="00562FAB"/>
    <w:rsid w:val="0056303B"/>
    <w:rsid w:val="005630B3"/>
    <w:rsid w:val="005630FB"/>
    <w:rsid w:val="0056348F"/>
    <w:rsid w:val="005638D4"/>
    <w:rsid w:val="00563BFB"/>
    <w:rsid w:val="00563E53"/>
    <w:rsid w:val="00563F36"/>
    <w:rsid w:val="00564005"/>
    <w:rsid w:val="00564121"/>
    <w:rsid w:val="005641A1"/>
    <w:rsid w:val="0056430F"/>
    <w:rsid w:val="00564382"/>
    <w:rsid w:val="005644AC"/>
    <w:rsid w:val="005645FF"/>
    <w:rsid w:val="00564702"/>
    <w:rsid w:val="00564959"/>
    <w:rsid w:val="005649ED"/>
    <w:rsid w:val="00564B34"/>
    <w:rsid w:val="00564CC8"/>
    <w:rsid w:val="00564D2B"/>
    <w:rsid w:val="00564E4E"/>
    <w:rsid w:val="00564ECC"/>
    <w:rsid w:val="005656ED"/>
    <w:rsid w:val="00565769"/>
    <w:rsid w:val="005658E9"/>
    <w:rsid w:val="005659EF"/>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541"/>
    <w:rsid w:val="00571844"/>
    <w:rsid w:val="0057233A"/>
    <w:rsid w:val="00572760"/>
    <w:rsid w:val="00572A65"/>
    <w:rsid w:val="00572AF3"/>
    <w:rsid w:val="005733AD"/>
    <w:rsid w:val="005737F2"/>
    <w:rsid w:val="00573B45"/>
    <w:rsid w:val="00573E79"/>
    <w:rsid w:val="005740DE"/>
    <w:rsid w:val="00574224"/>
    <w:rsid w:val="005743DE"/>
    <w:rsid w:val="00574534"/>
    <w:rsid w:val="00574611"/>
    <w:rsid w:val="00574984"/>
    <w:rsid w:val="00574A0B"/>
    <w:rsid w:val="00574A32"/>
    <w:rsid w:val="00574B08"/>
    <w:rsid w:val="00574B45"/>
    <w:rsid w:val="00574CCF"/>
    <w:rsid w:val="00574D04"/>
    <w:rsid w:val="00574DE7"/>
    <w:rsid w:val="00574E11"/>
    <w:rsid w:val="00574E9C"/>
    <w:rsid w:val="00574F3F"/>
    <w:rsid w:val="005750E4"/>
    <w:rsid w:val="00575264"/>
    <w:rsid w:val="005753BB"/>
    <w:rsid w:val="00575432"/>
    <w:rsid w:val="00575578"/>
    <w:rsid w:val="005755E3"/>
    <w:rsid w:val="0057562C"/>
    <w:rsid w:val="00575868"/>
    <w:rsid w:val="005759F6"/>
    <w:rsid w:val="00575D41"/>
    <w:rsid w:val="00575E3E"/>
    <w:rsid w:val="00575FD1"/>
    <w:rsid w:val="00576290"/>
    <w:rsid w:val="005762F0"/>
    <w:rsid w:val="005763A9"/>
    <w:rsid w:val="0057653B"/>
    <w:rsid w:val="005765F5"/>
    <w:rsid w:val="005768E8"/>
    <w:rsid w:val="00576C37"/>
    <w:rsid w:val="00576D44"/>
    <w:rsid w:val="00576D6C"/>
    <w:rsid w:val="005772C1"/>
    <w:rsid w:val="005772F7"/>
    <w:rsid w:val="0057753B"/>
    <w:rsid w:val="00577553"/>
    <w:rsid w:val="00577838"/>
    <w:rsid w:val="00577A2E"/>
    <w:rsid w:val="00577D52"/>
    <w:rsid w:val="00580443"/>
    <w:rsid w:val="00580474"/>
    <w:rsid w:val="00580867"/>
    <w:rsid w:val="00580B5E"/>
    <w:rsid w:val="00580D15"/>
    <w:rsid w:val="00580E11"/>
    <w:rsid w:val="00580E48"/>
    <w:rsid w:val="00580F0A"/>
    <w:rsid w:val="00580F4E"/>
    <w:rsid w:val="0058106F"/>
    <w:rsid w:val="00581246"/>
    <w:rsid w:val="00581704"/>
    <w:rsid w:val="005817AE"/>
    <w:rsid w:val="00581B6A"/>
    <w:rsid w:val="005822DF"/>
    <w:rsid w:val="00582588"/>
    <w:rsid w:val="00582710"/>
    <w:rsid w:val="005827AA"/>
    <w:rsid w:val="00582866"/>
    <w:rsid w:val="00582BC3"/>
    <w:rsid w:val="00582C3A"/>
    <w:rsid w:val="00582D05"/>
    <w:rsid w:val="00582E1A"/>
    <w:rsid w:val="00583147"/>
    <w:rsid w:val="0058333A"/>
    <w:rsid w:val="005833F7"/>
    <w:rsid w:val="00583428"/>
    <w:rsid w:val="005838A9"/>
    <w:rsid w:val="00583B90"/>
    <w:rsid w:val="00583C3F"/>
    <w:rsid w:val="00583C46"/>
    <w:rsid w:val="00583E39"/>
    <w:rsid w:val="00583F2E"/>
    <w:rsid w:val="0058407E"/>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9A1"/>
    <w:rsid w:val="00585F5B"/>
    <w:rsid w:val="0058620A"/>
    <w:rsid w:val="00586226"/>
    <w:rsid w:val="0058643F"/>
    <w:rsid w:val="005864C3"/>
    <w:rsid w:val="005864C8"/>
    <w:rsid w:val="00586629"/>
    <w:rsid w:val="00586785"/>
    <w:rsid w:val="00586DE5"/>
    <w:rsid w:val="00587052"/>
    <w:rsid w:val="005870E1"/>
    <w:rsid w:val="0058710E"/>
    <w:rsid w:val="0058722F"/>
    <w:rsid w:val="00587261"/>
    <w:rsid w:val="00587521"/>
    <w:rsid w:val="005875D8"/>
    <w:rsid w:val="00587A67"/>
    <w:rsid w:val="00587ECB"/>
    <w:rsid w:val="00587F83"/>
    <w:rsid w:val="00587FC0"/>
    <w:rsid w:val="00590086"/>
    <w:rsid w:val="005906AD"/>
    <w:rsid w:val="005907DA"/>
    <w:rsid w:val="00590DA6"/>
    <w:rsid w:val="00590E0C"/>
    <w:rsid w:val="00590E37"/>
    <w:rsid w:val="00591186"/>
    <w:rsid w:val="00591459"/>
    <w:rsid w:val="00591772"/>
    <w:rsid w:val="00591778"/>
    <w:rsid w:val="00591909"/>
    <w:rsid w:val="005919C2"/>
    <w:rsid w:val="005919E3"/>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4E9"/>
    <w:rsid w:val="00594853"/>
    <w:rsid w:val="00594A24"/>
    <w:rsid w:val="00594ABB"/>
    <w:rsid w:val="00594AD2"/>
    <w:rsid w:val="00594B8F"/>
    <w:rsid w:val="00594D1C"/>
    <w:rsid w:val="00594E36"/>
    <w:rsid w:val="00594F0A"/>
    <w:rsid w:val="0059522F"/>
    <w:rsid w:val="0059525E"/>
    <w:rsid w:val="00595716"/>
    <w:rsid w:val="00595887"/>
    <w:rsid w:val="00595B54"/>
    <w:rsid w:val="00595B97"/>
    <w:rsid w:val="00595D1B"/>
    <w:rsid w:val="00595E32"/>
    <w:rsid w:val="00595ED1"/>
    <w:rsid w:val="005961F7"/>
    <w:rsid w:val="005962BF"/>
    <w:rsid w:val="0059649F"/>
    <w:rsid w:val="005964EB"/>
    <w:rsid w:val="00596690"/>
    <w:rsid w:val="0059669D"/>
    <w:rsid w:val="00596AAB"/>
    <w:rsid w:val="00596B33"/>
    <w:rsid w:val="00596B9C"/>
    <w:rsid w:val="00596BF2"/>
    <w:rsid w:val="00596ED4"/>
    <w:rsid w:val="00596FE9"/>
    <w:rsid w:val="00597351"/>
    <w:rsid w:val="0059755C"/>
    <w:rsid w:val="0059762E"/>
    <w:rsid w:val="005976FF"/>
    <w:rsid w:val="005977C3"/>
    <w:rsid w:val="005978B5"/>
    <w:rsid w:val="00597948"/>
    <w:rsid w:val="00597A21"/>
    <w:rsid w:val="005A0130"/>
    <w:rsid w:val="005A02F5"/>
    <w:rsid w:val="005A03DC"/>
    <w:rsid w:val="005A054D"/>
    <w:rsid w:val="005A05CA"/>
    <w:rsid w:val="005A06EC"/>
    <w:rsid w:val="005A07CE"/>
    <w:rsid w:val="005A091D"/>
    <w:rsid w:val="005A0A46"/>
    <w:rsid w:val="005A0D45"/>
    <w:rsid w:val="005A1004"/>
    <w:rsid w:val="005A10B9"/>
    <w:rsid w:val="005A1172"/>
    <w:rsid w:val="005A11EA"/>
    <w:rsid w:val="005A1226"/>
    <w:rsid w:val="005A12DC"/>
    <w:rsid w:val="005A1367"/>
    <w:rsid w:val="005A13C2"/>
    <w:rsid w:val="005A1C21"/>
    <w:rsid w:val="005A1CB3"/>
    <w:rsid w:val="005A20B0"/>
    <w:rsid w:val="005A21E4"/>
    <w:rsid w:val="005A22C7"/>
    <w:rsid w:val="005A269F"/>
    <w:rsid w:val="005A2A29"/>
    <w:rsid w:val="005A2ADD"/>
    <w:rsid w:val="005A2E8A"/>
    <w:rsid w:val="005A2F6B"/>
    <w:rsid w:val="005A305E"/>
    <w:rsid w:val="005A30BB"/>
    <w:rsid w:val="005A33CF"/>
    <w:rsid w:val="005A351D"/>
    <w:rsid w:val="005A3578"/>
    <w:rsid w:val="005A35B5"/>
    <w:rsid w:val="005A35F8"/>
    <w:rsid w:val="005A37C6"/>
    <w:rsid w:val="005A3840"/>
    <w:rsid w:val="005A3887"/>
    <w:rsid w:val="005A39EF"/>
    <w:rsid w:val="005A3B06"/>
    <w:rsid w:val="005A3C39"/>
    <w:rsid w:val="005A3EF6"/>
    <w:rsid w:val="005A41AA"/>
    <w:rsid w:val="005A43B9"/>
    <w:rsid w:val="005A45D4"/>
    <w:rsid w:val="005A4A3C"/>
    <w:rsid w:val="005A4AE3"/>
    <w:rsid w:val="005A4E96"/>
    <w:rsid w:val="005A5064"/>
    <w:rsid w:val="005A513C"/>
    <w:rsid w:val="005A5304"/>
    <w:rsid w:val="005A541E"/>
    <w:rsid w:val="005A54CC"/>
    <w:rsid w:val="005A57A9"/>
    <w:rsid w:val="005A5961"/>
    <w:rsid w:val="005A5C04"/>
    <w:rsid w:val="005A5CBA"/>
    <w:rsid w:val="005A5F6F"/>
    <w:rsid w:val="005A5F71"/>
    <w:rsid w:val="005A616C"/>
    <w:rsid w:val="005A61DC"/>
    <w:rsid w:val="005A63B8"/>
    <w:rsid w:val="005A64BF"/>
    <w:rsid w:val="005A68BD"/>
    <w:rsid w:val="005A6914"/>
    <w:rsid w:val="005A6AD9"/>
    <w:rsid w:val="005A6B32"/>
    <w:rsid w:val="005A7199"/>
    <w:rsid w:val="005A7229"/>
    <w:rsid w:val="005A77DE"/>
    <w:rsid w:val="005A7E69"/>
    <w:rsid w:val="005A7F4F"/>
    <w:rsid w:val="005B0542"/>
    <w:rsid w:val="005B0598"/>
    <w:rsid w:val="005B0768"/>
    <w:rsid w:val="005B086F"/>
    <w:rsid w:val="005B088C"/>
    <w:rsid w:val="005B0B6C"/>
    <w:rsid w:val="005B10C5"/>
    <w:rsid w:val="005B11AB"/>
    <w:rsid w:val="005B120D"/>
    <w:rsid w:val="005B15F7"/>
    <w:rsid w:val="005B1A2A"/>
    <w:rsid w:val="005B1EDD"/>
    <w:rsid w:val="005B1F78"/>
    <w:rsid w:val="005B2225"/>
    <w:rsid w:val="005B23ED"/>
    <w:rsid w:val="005B25C6"/>
    <w:rsid w:val="005B25CE"/>
    <w:rsid w:val="005B267D"/>
    <w:rsid w:val="005B26BE"/>
    <w:rsid w:val="005B2799"/>
    <w:rsid w:val="005B286C"/>
    <w:rsid w:val="005B288A"/>
    <w:rsid w:val="005B2B6D"/>
    <w:rsid w:val="005B2B77"/>
    <w:rsid w:val="005B2C3C"/>
    <w:rsid w:val="005B2C96"/>
    <w:rsid w:val="005B2D3A"/>
    <w:rsid w:val="005B2DD8"/>
    <w:rsid w:val="005B32AC"/>
    <w:rsid w:val="005B33FB"/>
    <w:rsid w:val="005B3A72"/>
    <w:rsid w:val="005B3C9E"/>
    <w:rsid w:val="005B3D4A"/>
    <w:rsid w:val="005B4128"/>
    <w:rsid w:val="005B4187"/>
    <w:rsid w:val="005B4281"/>
    <w:rsid w:val="005B4492"/>
    <w:rsid w:val="005B47DD"/>
    <w:rsid w:val="005B48BF"/>
    <w:rsid w:val="005B490C"/>
    <w:rsid w:val="005B4973"/>
    <w:rsid w:val="005B4AB8"/>
    <w:rsid w:val="005B4C01"/>
    <w:rsid w:val="005B4D87"/>
    <w:rsid w:val="005B4DAB"/>
    <w:rsid w:val="005B4EBD"/>
    <w:rsid w:val="005B5384"/>
    <w:rsid w:val="005B53A0"/>
    <w:rsid w:val="005B5443"/>
    <w:rsid w:val="005B5565"/>
    <w:rsid w:val="005B57CB"/>
    <w:rsid w:val="005B59FD"/>
    <w:rsid w:val="005B5B2E"/>
    <w:rsid w:val="005B5EEB"/>
    <w:rsid w:val="005B61D6"/>
    <w:rsid w:val="005B68F8"/>
    <w:rsid w:val="005B6BB9"/>
    <w:rsid w:val="005B6E7B"/>
    <w:rsid w:val="005B708C"/>
    <w:rsid w:val="005B758F"/>
    <w:rsid w:val="005B77EC"/>
    <w:rsid w:val="005B7811"/>
    <w:rsid w:val="005B79FB"/>
    <w:rsid w:val="005B7C2E"/>
    <w:rsid w:val="005B7DD1"/>
    <w:rsid w:val="005B7F91"/>
    <w:rsid w:val="005C00A0"/>
    <w:rsid w:val="005C0375"/>
    <w:rsid w:val="005C039F"/>
    <w:rsid w:val="005C045C"/>
    <w:rsid w:val="005C045D"/>
    <w:rsid w:val="005C0741"/>
    <w:rsid w:val="005C085A"/>
    <w:rsid w:val="005C0951"/>
    <w:rsid w:val="005C0A48"/>
    <w:rsid w:val="005C0CE1"/>
    <w:rsid w:val="005C0DD2"/>
    <w:rsid w:val="005C1221"/>
    <w:rsid w:val="005C12E2"/>
    <w:rsid w:val="005C1374"/>
    <w:rsid w:val="005C14B8"/>
    <w:rsid w:val="005C1B92"/>
    <w:rsid w:val="005C1FC5"/>
    <w:rsid w:val="005C21B4"/>
    <w:rsid w:val="005C28FA"/>
    <w:rsid w:val="005C297A"/>
    <w:rsid w:val="005C2995"/>
    <w:rsid w:val="005C2A03"/>
    <w:rsid w:val="005C2ACF"/>
    <w:rsid w:val="005C2E01"/>
    <w:rsid w:val="005C2E03"/>
    <w:rsid w:val="005C2E7F"/>
    <w:rsid w:val="005C30A0"/>
    <w:rsid w:val="005C31E7"/>
    <w:rsid w:val="005C34D8"/>
    <w:rsid w:val="005C40F4"/>
    <w:rsid w:val="005C43BE"/>
    <w:rsid w:val="005C441A"/>
    <w:rsid w:val="005C447D"/>
    <w:rsid w:val="005C44C2"/>
    <w:rsid w:val="005C44F3"/>
    <w:rsid w:val="005C491E"/>
    <w:rsid w:val="005C495F"/>
    <w:rsid w:val="005C4CCF"/>
    <w:rsid w:val="005C5475"/>
    <w:rsid w:val="005C5583"/>
    <w:rsid w:val="005C570F"/>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25"/>
    <w:rsid w:val="005D097D"/>
    <w:rsid w:val="005D09B5"/>
    <w:rsid w:val="005D0B94"/>
    <w:rsid w:val="005D0C91"/>
    <w:rsid w:val="005D0CFD"/>
    <w:rsid w:val="005D0E4F"/>
    <w:rsid w:val="005D0FDF"/>
    <w:rsid w:val="005D1228"/>
    <w:rsid w:val="005D12EF"/>
    <w:rsid w:val="005D1358"/>
    <w:rsid w:val="005D1471"/>
    <w:rsid w:val="005D14E1"/>
    <w:rsid w:val="005D1679"/>
    <w:rsid w:val="005D17FA"/>
    <w:rsid w:val="005D1820"/>
    <w:rsid w:val="005D18C9"/>
    <w:rsid w:val="005D1B73"/>
    <w:rsid w:val="005D1E32"/>
    <w:rsid w:val="005D206B"/>
    <w:rsid w:val="005D2087"/>
    <w:rsid w:val="005D21D8"/>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A1D"/>
    <w:rsid w:val="005D3D76"/>
    <w:rsid w:val="005D3DFA"/>
    <w:rsid w:val="005D3E26"/>
    <w:rsid w:val="005D416F"/>
    <w:rsid w:val="005D4335"/>
    <w:rsid w:val="005D4373"/>
    <w:rsid w:val="005D44FB"/>
    <w:rsid w:val="005D4578"/>
    <w:rsid w:val="005D4755"/>
    <w:rsid w:val="005D4C5C"/>
    <w:rsid w:val="005D4EFA"/>
    <w:rsid w:val="005D4F1B"/>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E49"/>
    <w:rsid w:val="005D6F71"/>
    <w:rsid w:val="005D72BD"/>
    <w:rsid w:val="005D7469"/>
    <w:rsid w:val="005D7798"/>
    <w:rsid w:val="005D79FC"/>
    <w:rsid w:val="005D7B29"/>
    <w:rsid w:val="005D7CFF"/>
    <w:rsid w:val="005D7DD8"/>
    <w:rsid w:val="005D7E0D"/>
    <w:rsid w:val="005D7E61"/>
    <w:rsid w:val="005D7F97"/>
    <w:rsid w:val="005E00D2"/>
    <w:rsid w:val="005E030E"/>
    <w:rsid w:val="005E0312"/>
    <w:rsid w:val="005E049A"/>
    <w:rsid w:val="005E05CC"/>
    <w:rsid w:val="005E060C"/>
    <w:rsid w:val="005E0BAD"/>
    <w:rsid w:val="005E12B6"/>
    <w:rsid w:val="005E1AD2"/>
    <w:rsid w:val="005E1C48"/>
    <w:rsid w:val="005E1D36"/>
    <w:rsid w:val="005E1D45"/>
    <w:rsid w:val="005E1E48"/>
    <w:rsid w:val="005E1EF9"/>
    <w:rsid w:val="005E1F3B"/>
    <w:rsid w:val="005E1F87"/>
    <w:rsid w:val="005E2259"/>
    <w:rsid w:val="005E2344"/>
    <w:rsid w:val="005E234A"/>
    <w:rsid w:val="005E2B30"/>
    <w:rsid w:val="005E2BEF"/>
    <w:rsid w:val="005E2CB9"/>
    <w:rsid w:val="005E2CFC"/>
    <w:rsid w:val="005E2E23"/>
    <w:rsid w:val="005E318D"/>
    <w:rsid w:val="005E3365"/>
    <w:rsid w:val="005E35CC"/>
    <w:rsid w:val="005E364F"/>
    <w:rsid w:val="005E36F2"/>
    <w:rsid w:val="005E371E"/>
    <w:rsid w:val="005E39C4"/>
    <w:rsid w:val="005E43CD"/>
    <w:rsid w:val="005E44FA"/>
    <w:rsid w:val="005E45E6"/>
    <w:rsid w:val="005E4A18"/>
    <w:rsid w:val="005E4C5A"/>
    <w:rsid w:val="005E4D1A"/>
    <w:rsid w:val="005E4D33"/>
    <w:rsid w:val="005E4DF8"/>
    <w:rsid w:val="005E4E9B"/>
    <w:rsid w:val="005E4F83"/>
    <w:rsid w:val="005E5303"/>
    <w:rsid w:val="005E5371"/>
    <w:rsid w:val="005E53F9"/>
    <w:rsid w:val="005E57E4"/>
    <w:rsid w:val="005E57EE"/>
    <w:rsid w:val="005E5892"/>
    <w:rsid w:val="005E5BAE"/>
    <w:rsid w:val="005E5EC9"/>
    <w:rsid w:val="005E6091"/>
    <w:rsid w:val="005E627E"/>
    <w:rsid w:val="005E62A7"/>
    <w:rsid w:val="005E65C3"/>
    <w:rsid w:val="005E6BD8"/>
    <w:rsid w:val="005E7175"/>
    <w:rsid w:val="005E720D"/>
    <w:rsid w:val="005E72B8"/>
    <w:rsid w:val="005E72E2"/>
    <w:rsid w:val="005E7521"/>
    <w:rsid w:val="005E75AC"/>
    <w:rsid w:val="005E764C"/>
    <w:rsid w:val="005E775D"/>
    <w:rsid w:val="005E7851"/>
    <w:rsid w:val="005E7AA5"/>
    <w:rsid w:val="005E7C48"/>
    <w:rsid w:val="005E7CDF"/>
    <w:rsid w:val="005F001E"/>
    <w:rsid w:val="005F0561"/>
    <w:rsid w:val="005F0813"/>
    <w:rsid w:val="005F08A2"/>
    <w:rsid w:val="005F08E8"/>
    <w:rsid w:val="005F0A43"/>
    <w:rsid w:val="005F0CBF"/>
    <w:rsid w:val="005F0F41"/>
    <w:rsid w:val="005F0F70"/>
    <w:rsid w:val="005F0FD0"/>
    <w:rsid w:val="005F1094"/>
    <w:rsid w:val="005F11C3"/>
    <w:rsid w:val="005F1229"/>
    <w:rsid w:val="005F143B"/>
    <w:rsid w:val="005F16E0"/>
    <w:rsid w:val="005F171F"/>
    <w:rsid w:val="005F19C9"/>
    <w:rsid w:val="005F1BAB"/>
    <w:rsid w:val="005F1F2C"/>
    <w:rsid w:val="005F20B7"/>
    <w:rsid w:val="005F2354"/>
    <w:rsid w:val="005F2398"/>
    <w:rsid w:val="005F2409"/>
    <w:rsid w:val="005F2665"/>
    <w:rsid w:val="005F2671"/>
    <w:rsid w:val="005F27BF"/>
    <w:rsid w:val="005F28D6"/>
    <w:rsid w:val="005F2AFC"/>
    <w:rsid w:val="005F2B51"/>
    <w:rsid w:val="005F2BCC"/>
    <w:rsid w:val="005F2C22"/>
    <w:rsid w:val="005F3073"/>
    <w:rsid w:val="005F30B7"/>
    <w:rsid w:val="005F32BF"/>
    <w:rsid w:val="005F339C"/>
    <w:rsid w:val="005F37A8"/>
    <w:rsid w:val="005F3A6B"/>
    <w:rsid w:val="005F3E58"/>
    <w:rsid w:val="005F4171"/>
    <w:rsid w:val="005F4320"/>
    <w:rsid w:val="005F4472"/>
    <w:rsid w:val="005F4479"/>
    <w:rsid w:val="005F4508"/>
    <w:rsid w:val="005F45C4"/>
    <w:rsid w:val="005F4650"/>
    <w:rsid w:val="005F46D6"/>
    <w:rsid w:val="005F47B0"/>
    <w:rsid w:val="005F47D0"/>
    <w:rsid w:val="005F47E6"/>
    <w:rsid w:val="005F49E1"/>
    <w:rsid w:val="005F4D25"/>
    <w:rsid w:val="005F4D44"/>
    <w:rsid w:val="005F4DD6"/>
    <w:rsid w:val="005F4F6C"/>
    <w:rsid w:val="005F50D8"/>
    <w:rsid w:val="005F50D9"/>
    <w:rsid w:val="005F5365"/>
    <w:rsid w:val="005F53A1"/>
    <w:rsid w:val="005F53FC"/>
    <w:rsid w:val="005F559E"/>
    <w:rsid w:val="005F56D0"/>
    <w:rsid w:val="005F5CF3"/>
    <w:rsid w:val="005F64A7"/>
    <w:rsid w:val="005F68B0"/>
    <w:rsid w:val="005F6B77"/>
    <w:rsid w:val="005F6DD4"/>
    <w:rsid w:val="005F6EF3"/>
    <w:rsid w:val="005F7349"/>
    <w:rsid w:val="005F7487"/>
    <w:rsid w:val="005F74BF"/>
    <w:rsid w:val="005F76D2"/>
    <w:rsid w:val="005F795D"/>
    <w:rsid w:val="005F7B61"/>
    <w:rsid w:val="005F7DF2"/>
    <w:rsid w:val="006000E2"/>
    <w:rsid w:val="006002C7"/>
    <w:rsid w:val="0060036F"/>
    <w:rsid w:val="0060075C"/>
    <w:rsid w:val="00600A8F"/>
    <w:rsid w:val="00600B09"/>
    <w:rsid w:val="00600CFD"/>
    <w:rsid w:val="00600D08"/>
    <w:rsid w:val="00600F95"/>
    <w:rsid w:val="00601024"/>
    <w:rsid w:val="006010DE"/>
    <w:rsid w:val="006011A0"/>
    <w:rsid w:val="006014BF"/>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F4"/>
    <w:rsid w:val="00602DC6"/>
    <w:rsid w:val="00603032"/>
    <w:rsid w:val="00603312"/>
    <w:rsid w:val="00603583"/>
    <w:rsid w:val="0060388D"/>
    <w:rsid w:val="00603A45"/>
    <w:rsid w:val="00603AA8"/>
    <w:rsid w:val="00603CE2"/>
    <w:rsid w:val="0060402B"/>
    <w:rsid w:val="00604262"/>
    <w:rsid w:val="006042CF"/>
    <w:rsid w:val="00604426"/>
    <w:rsid w:val="00604471"/>
    <w:rsid w:val="0060450F"/>
    <w:rsid w:val="00604784"/>
    <w:rsid w:val="00604AA4"/>
    <w:rsid w:val="00604C9D"/>
    <w:rsid w:val="00604CA9"/>
    <w:rsid w:val="00604DC7"/>
    <w:rsid w:val="00604E32"/>
    <w:rsid w:val="00604E47"/>
    <w:rsid w:val="00605218"/>
    <w:rsid w:val="006052C7"/>
    <w:rsid w:val="00605441"/>
    <w:rsid w:val="006055BD"/>
    <w:rsid w:val="0060576E"/>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33"/>
    <w:rsid w:val="006072C6"/>
    <w:rsid w:val="0060745E"/>
    <w:rsid w:val="006076EA"/>
    <w:rsid w:val="006076F6"/>
    <w:rsid w:val="00607748"/>
    <w:rsid w:val="00607A2E"/>
    <w:rsid w:val="00607AEC"/>
    <w:rsid w:val="00607D7D"/>
    <w:rsid w:val="00607DD7"/>
    <w:rsid w:val="00610477"/>
    <w:rsid w:val="00610A9B"/>
    <w:rsid w:val="00610B60"/>
    <w:rsid w:val="00610BA4"/>
    <w:rsid w:val="00610BB9"/>
    <w:rsid w:val="00610C9F"/>
    <w:rsid w:val="006112C2"/>
    <w:rsid w:val="006114D6"/>
    <w:rsid w:val="006114F7"/>
    <w:rsid w:val="006118EE"/>
    <w:rsid w:val="00611B47"/>
    <w:rsid w:val="00611D77"/>
    <w:rsid w:val="00611DF5"/>
    <w:rsid w:val="00611F4A"/>
    <w:rsid w:val="006120DE"/>
    <w:rsid w:val="00612495"/>
    <w:rsid w:val="00612712"/>
    <w:rsid w:val="006127F1"/>
    <w:rsid w:val="00612A7A"/>
    <w:rsid w:val="00612AD7"/>
    <w:rsid w:val="006130F7"/>
    <w:rsid w:val="006131EF"/>
    <w:rsid w:val="00613353"/>
    <w:rsid w:val="00613AF8"/>
    <w:rsid w:val="00613B80"/>
    <w:rsid w:val="00613C75"/>
    <w:rsid w:val="00613D8E"/>
    <w:rsid w:val="00613F19"/>
    <w:rsid w:val="00614009"/>
    <w:rsid w:val="006140B4"/>
    <w:rsid w:val="006142E0"/>
    <w:rsid w:val="006142EA"/>
    <w:rsid w:val="0061432A"/>
    <w:rsid w:val="006145CC"/>
    <w:rsid w:val="00614B03"/>
    <w:rsid w:val="0061559D"/>
    <w:rsid w:val="00615A47"/>
    <w:rsid w:val="00615D32"/>
    <w:rsid w:val="00615E2A"/>
    <w:rsid w:val="00615FA4"/>
    <w:rsid w:val="00615FF4"/>
    <w:rsid w:val="00616037"/>
    <w:rsid w:val="00616112"/>
    <w:rsid w:val="0061618C"/>
    <w:rsid w:val="00616727"/>
    <w:rsid w:val="00616736"/>
    <w:rsid w:val="00616BDC"/>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3A7"/>
    <w:rsid w:val="0062168B"/>
    <w:rsid w:val="00621B3D"/>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D34"/>
    <w:rsid w:val="00622E2A"/>
    <w:rsid w:val="00622FB2"/>
    <w:rsid w:val="00623089"/>
    <w:rsid w:val="0062308E"/>
    <w:rsid w:val="006233E6"/>
    <w:rsid w:val="00623482"/>
    <w:rsid w:val="006234C4"/>
    <w:rsid w:val="00623831"/>
    <w:rsid w:val="0062398E"/>
    <w:rsid w:val="00623A11"/>
    <w:rsid w:val="00623A55"/>
    <w:rsid w:val="00623EF3"/>
    <w:rsid w:val="00624064"/>
    <w:rsid w:val="00624201"/>
    <w:rsid w:val="006243BB"/>
    <w:rsid w:val="006244C9"/>
    <w:rsid w:val="006245F6"/>
    <w:rsid w:val="00624694"/>
    <w:rsid w:val="006246DF"/>
    <w:rsid w:val="0062475D"/>
    <w:rsid w:val="006247E8"/>
    <w:rsid w:val="0062495F"/>
    <w:rsid w:val="006249B9"/>
    <w:rsid w:val="00624A64"/>
    <w:rsid w:val="00624A6F"/>
    <w:rsid w:val="00624B92"/>
    <w:rsid w:val="00624C31"/>
    <w:rsid w:val="00624CE0"/>
    <w:rsid w:val="00624DEF"/>
    <w:rsid w:val="006253E8"/>
    <w:rsid w:val="006256CD"/>
    <w:rsid w:val="006258F3"/>
    <w:rsid w:val="00625985"/>
    <w:rsid w:val="00625C58"/>
    <w:rsid w:val="00625D95"/>
    <w:rsid w:val="006262D3"/>
    <w:rsid w:val="0062660B"/>
    <w:rsid w:val="006269F9"/>
    <w:rsid w:val="00626A62"/>
    <w:rsid w:val="00626AD1"/>
    <w:rsid w:val="00626B8D"/>
    <w:rsid w:val="00626F92"/>
    <w:rsid w:val="00627039"/>
    <w:rsid w:val="0062796A"/>
    <w:rsid w:val="00627BAD"/>
    <w:rsid w:val="00627F30"/>
    <w:rsid w:val="0063002B"/>
    <w:rsid w:val="00630239"/>
    <w:rsid w:val="006302FA"/>
    <w:rsid w:val="0063039F"/>
    <w:rsid w:val="006304BC"/>
    <w:rsid w:val="00630DCE"/>
    <w:rsid w:val="00630E1F"/>
    <w:rsid w:val="0063120A"/>
    <w:rsid w:val="006313E8"/>
    <w:rsid w:val="00631489"/>
    <w:rsid w:val="006314A7"/>
    <w:rsid w:val="0063150B"/>
    <w:rsid w:val="00631585"/>
    <w:rsid w:val="00631726"/>
    <w:rsid w:val="0063176F"/>
    <w:rsid w:val="00631BF3"/>
    <w:rsid w:val="00631C1E"/>
    <w:rsid w:val="00631D8E"/>
    <w:rsid w:val="00631EA6"/>
    <w:rsid w:val="00631F18"/>
    <w:rsid w:val="006323D7"/>
    <w:rsid w:val="006328ED"/>
    <w:rsid w:val="00632D9C"/>
    <w:rsid w:val="00632E33"/>
    <w:rsid w:val="00632F6D"/>
    <w:rsid w:val="0063309E"/>
    <w:rsid w:val="0063354C"/>
    <w:rsid w:val="0063363E"/>
    <w:rsid w:val="006336DE"/>
    <w:rsid w:val="006339B6"/>
    <w:rsid w:val="00633DD9"/>
    <w:rsid w:val="00633E6B"/>
    <w:rsid w:val="00633F68"/>
    <w:rsid w:val="0063408F"/>
    <w:rsid w:val="006340E3"/>
    <w:rsid w:val="006342F6"/>
    <w:rsid w:val="0063434C"/>
    <w:rsid w:val="00634580"/>
    <w:rsid w:val="00634592"/>
    <w:rsid w:val="0063487C"/>
    <w:rsid w:val="00634ACF"/>
    <w:rsid w:val="00634D25"/>
    <w:rsid w:val="00634DBE"/>
    <w:rsid w:val="00634E01"/>
    <w:rsid w:val="00634E07"/>
    <w:rsid w:val="00634EC2"/>
    <w:rsid w:val="00634F1B"/>
    <w:rsid w:val="00635035"/>
    <w:rsid w:val="006355F3"/>
    <w:rsid w:val="00635614"/>
    <w:rsid w:val="0063568D"/>
    <w:rsid w:val="006356A0"/>
    <w:rsid w:val="00635784"/>
    <w:rsid w:val="0063580D"/>
    <w:rsid w:val="00635A4A"/>
    <w:rsid w:val="00635CAE"/>
    <w:rsid w:val="00635D07"/>
    <w:rsid w:val="00635F76"/>
    <w:rsid w:val="00636043"/>
    <w:rsid w:val="0063624D"/>
    <w:rsid w:val="00636292"/>
    <w:rsid w:val="006362CC"/>
    <w:rsid w:val="0063655A"/>
    <w:rsid w:val="00636826"/>
    <w:rsid w:val="00636860"/>
    <w:rsid w:val="00636A25"/>
    <w:rsid w:val="00636D9D"/>
    <w:rsid w:val="006370B4"/>
    <w:rsid w:val="00637240"/>
    <w:rsid w:val="006375F8"/>
    <w:rsid w:val="00637727"/>
    <w:rsid w:val="00637814"/>
    <w:rsid w:val="00637942"/>
    <w:rsid w:val="00637E0F"/>
    <w:rsid w:val="00637F03"/>
    <w:rsid w:val="00640528"/>
    <w:rsid w:val="0064057E"/>
    <w:rsid w:val="00640B71"/>
    <w:rsid w:val="00640BB6"/>
    <w:rsid w:val="00640F5C"/>
    <w:rsid w:val="00640FD7"/>
    <w:rsid w:val="0064100C"/>
    <w:rsid w:val="006410ED"/>
    <w:rsid w:val="006412EE"/>
    <w:rsid w:val="0064136D"/>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1A2"/>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6FC"/>
    <w:rsid w:val="00645B26"/>
    <w:rsid w:val="00645D93"/>
    <w:rsid w:val="0064658F"/>
    <w:rsid w:val="0064662E"/>
    <w:rsid w:val="0064678B"/>
    <w:rsid w:val="00646A95"/>
    <w:rsid w:val="00646ACB"/>
    <w:rsid w:val="006474DA"/>
    <w:rsid w:val="006476B7"/>
    <w:rsid w:val="00647947"/>
    <w:rsid w:val="00647A3F"/>
    <w:rsid w:val="00647AAC"/>
    <w:rsid w:val="00647B3C"/>
    <w:rsid w:val="00647B49"/>
    <w:rsid w:val="00647C72"/>
    <w:rsid w:val="00647D0F"/>
    <w:rsid w:val="00650061"/>
    <w:rsid w:val="00650139"/>
    <w:rsid w:val="0065013D"/>
    <w:rsid w:val="006506A2"/>
    <w:rsid w:val="006507BB"/>
    <w:rsid w:val="0065086A"/>
    <w:rsid w:val="00650DD0"/>
    <w:rsid w:val="00650E5B"/>
    <w:rsid w:val="00650EAD"/>
    <w:rsid w:val="00650FB1"/>
    <w:rsid w:val="00651021"/>
    <w:rsid w:val="0065112A"/>
    <w:rsid w:val="006511A5"/>
    <w:rsid w:val="0065128E"/>
    <w:rsid w:val="0065140C"/>
    <w:rsid w:val="00651A30"/>
    <w:rsid w:val="00651D2E"/>
    <w:rsid w:val="00651D80"/>
    <w:rsid w:val="00651F52"/>
    <w:rsid w:val="0065221D"/>
    <w:rsid w:val="0065234A"/>
    <w:rsid w:val="0065265A"/>
    <w:rsid w:val="006526C4"/>
    <w:rsid w:val="00652756"/>
    <w:rsid w:val="0065286C"/>
    <w:rsid w:val="0065293C"/>
    <w:rsid w:val="00652AD8"/>
    <w:rsid w:val="00652B79"/>
    <w:rsid w:val="00652CB8"/>
    <w:rsid w:val="00652CEE"/>
    <w:rsid w:val="0065316E"/>
    <w:rsid w:val="006531FA"/>
    <w:rsid w:val="0065322B"/>
    <w:rsid w:val="006532C0"/>
    <w:rsid w:val="006533C3"/>
    <w:rsid w:val="00653667"/>
    <w:rsid w:val="00653686"/>
    <w:rsid w:val="00653695"/>
    <w:rsid w:val="006536DC"/>
    <w:rsid w:val="00653915"/>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DF"/>
    <w:rsid w:val="006554AD"/>
    <w:rsid w:val="00655506"/>
    <w:rsid w:val="0065570D"/>
    <w:rsid w:val="00655788"/>
    <w:rsid w:val="006557A9"/>
    <w:rsid w:val="00655A49"/>
    <w:rsid w:val="00655ABF"/>
    <w:rsid w:val="00655B63"/>
    <w:rsid w:val="00655F98"/>
    <w:rsid w:val="00655FCD"/>
    <w:rsid w:val="0065601D"/>
    <w:rsid w:val="0065625E"/>
    <w:rsid w:val="00656383"/>
    <w:rsid w:val="006564ED"/>
    <w:rsid w:val="00656743"/>
    <w:rsid w:val="006568C8"/>
    <w:rsid w:val="006569C4"/>
    <w:rsid w:val="00656F45"/>
    <w:rsid w:val="00657044"/>
    <w:rsid w:val="006571CC"/>
    <w:rsid w:val="006571F6"/>
    <w:rsid w:val="006571FB"/>
    <w:rsid w:val="00657202"/>
    <w:rsid w:val="00657430"/>
    <w:rsid w:val="0065787B"/>
    <w:rsid w:val="00657959"/>
    <w:rsid w:val="00657DF2"/>
    <w:rsid w:val="00657FBA"/>
    <w:rsid w:val="00657FDA"/>
    <w:rsid w:val="006601BD"/>
    <w:rsid w:val="006605DB"/>
    <w:rsid w:val="00660675"/>
    <w:rsid w:val="00660A1B"/>
    <w:rsid w:val="00660B3F"/>
    <w:rsid w:val="00660BF2"/>
    <w:rsid w:val="00660EC4"/>
    <w:rsid w:val="00660F7D"/>
    <w:rsid w:val="0066127C"/>
    <w:rsid w:val="006613C1"/>
    <w:rsid w:val="0066171A"/>
    <w:rsid w:val="006618CC"/>
    <w:rsid w:val="006618D5"/>
    <w:rsid w:val="00661EBE"/>
    <w:rsid w:val="0066205C"/>
    <w:rsid w:val="00662111"/>
    <w:rsid w:val="00662118"/>
    <w:rsid w:val="00662170"/>
    <w:rsid w:val="0066223E"/>
    <w:rsid w:val="00662578"/>
    <w:rsid w:val="006626A4"/>
    <w:rsid w:val="0066275B"/>
    <w:rsid w:val="00662908"/>
    <w:rsid w:val="00662A26"/>
    <w:rsid w:val="00662A2B"/>
    <w:rsid w:val="00662ACE"/>
    <w:rsid w:val="00662BFC"/>
    <w:rsid w:val="00662E49"/>
    <w:rsid w:val="00662F09"/>
    <w:rsid w:val="00662F34"/>
    <w:rsid w:val="006630C4"/>
    <w:rsid w:val="00663231"/>
    <w:rsid w:val="00663307"/>
    <w:rsid w:val="006633E5"/>
    <w:rsid w:val="006635F7"/>
    <w:rsid w:val="00663662"/>
    <w:rsid w:val="006638AD"/>
    <w:rsid w:val="00663A95"/>
    <w:rsid w:val="00663D5B"/>
    <w:rsid w:val="00663DDB"/>
    <w:rsid w:val="00663FD9"/>
    <w:rsid w:val="00663FFA"/>
    <w:rsid w:val="00664079"/>
    <w:rsid w:val="006643C2"/>
    <w:rsid w:val="00664555"/>
    <w:rsid w:val="00664691"/>
    <w:rsid w:val="0066477F"/>
    <w:rsid w:val="00664AC8"/>
    <w:rsid w:val="00664EA0"/>
    <w:rsid w:val="00664F2B"/>
    <w:rsid w:val="00664F9A"/>
    <w:rsid w:val="0066530F"/>
    <w:rsid w:val="006655E3"/>
    <w:rsid w:val="00665704"/>
    <w:rsid w:val="00665CE6"/>
    <w:rsid w:val="00666355"/>
    <w:rsid w:val="006664A4"/>
    <w:rsid w:val="00666527"/>
    <w:rsid w:val="00666536"/>
    <w:rsid w:val="006665B1"/>
    <w:rsid w:val="006666F4"/>
    <w:rsid w:val="00666746"/>
    <w:rsid w:val="00666BF8"/>
    <w:rsid w:val="00666CFC"/>
    <w:rsid w:val="00666D8B"/>
    <w:rsid w:val="00666DC6"/>
    <w:rsid w:val="00666E4F"/>
    <w:rsid w:val="00666F8E"/>
    <w:rsid w:val="00667024"/>
    <w:rsid w:val="00667091"/>
    <w:rsid w:val="006670CC"/>
    <w:rsid w:val="0066732C"/>
    <w:rsid w:val="00667869"/>
    <w:rsid w:val="00667909"/>
    <w:rsid w:val="006679F5"/>
    <w:rsid w:val="00667B77"/>
    <w:rsid w:val="00667D9F"/>
    <w:rsid w:val="00667DF8"/>
    <w:rsid w:val="00667EBC"/>
    <w:rsid w:val="0067001B"/>
    <w:rsid w:val="00670489"/>
    <w:rsid w:val="00670495"/>
    <w:rsid w:val="0067057D"/>
    <w:rsid w:val="0067068F"/>
    <w:rsid w:val="006709A7"/>
    <w:rsid w:val="00670A29"/>
    <w:rsid w:val="00670AD8"/>
    <w:rsid w:val="00670C93"/>
    <w:rsid w:val="00670E6D"/>
    <w:rsid w:val="00671139"/>
    <w:rsid w:val="006712CB"/>
    <w:rsid w:val="0067141A"/>
    <w:rsid w:val="0067150E"/>
    <w:rsid w:val="006716DA"/>
    <w:rsid w:val="006716E6"/>
    <w:rsid w:val="00671913"/>
    <w:rsid w:val="00671957"/>
    <w:rsid w:val="00671AC8"/>
    <w:rsid w:val="00671AE3"/>
    <w:rsid w:val="00671BDD"/>
    <w:rsid w:val="00671DBF"/>
    <w:rsid w:val="00671E7A"/>
    <w:rsid w:val="00671F79"/>
    <w:rsid w:val="00672070"/>
    <w:rsid w:val="00672276"/>
    <w:rsid w:val="0067228C"/>
    <w:rsid w:val="00672316"/>
    <w:rsid w:val="00672477"/>
    <w:rsid w:val="00672580"/>
    <w:rsid w:val="0067281F"/>
    <w:rsid w:val="006728ED"/>
    <w:rsid w:val="00672957"/>
    <w:rsid w:val="00672ACA"/>
    <w:rsid w:val="00672D95"/>
    <w:rsid w:val="00672EAF"/>
    <w:rsid w:val="006732B1"/>
    <w:rsid w:val="0067330F"/>
    <w:rsid w:val="0067337C"/>
    <w:rsid w:val="00673A98"/>
    <w:rsid w:val="00673B75"/>
    <w:rsid w:val="00673BFD"/>
    <w:rsid w:val="00674174"/>
    <w:rsid w:val="00674351"/>
    <w:rsid w:val="0067446F"/>
    <w:rsid w:val="006745F0"/>
    <w:rsid w:val="006746A4"/>
    <w:rsid w:val="00674B6B"/>
    <w:rsid w:val="00674BFA"/>
    <w:rsid w:val="00674C0A"/>
    <w:rsid w:val="00674C62"/>
    <w:rsid w:val="00674F9B"/>
    <w:rsid w:val="006750F2"/>
    <w:rsid w:val="00675191"/>
    <w:rsid w:val="006752A8"/>
    <w:rsid w:val="006752C6"/>
    <w:rsid w:val="006754A1"/>
    <w:rsid w:val="0067550D"/>
    <w:rsid w:val="00675558"/>
    <w:rsid w:val="00675576"/>
    <w:rsid w:val="00675611"/>
    <w:rsid w:val="00675648"/>
    <w:rsid w:val="006756D9"/>
    <w:rsid w:val="006756F6"/>
    <w:rsid w:val="00675989"/>
    <w:rsid w:val="00675A60"/>
    <w:rsid w:val="00675AEF"/>
    <w:rsid w:val="00675DD6"/>
    <w:rsid w:val="00675EAB"/>
    <w:rsid w:val="00675F15"/>
    <w:rsid w:val="006762F9"/>
    <w:rsid w:val="006767C1"/>
    <w:rsid w:val="00676897"/>
    <w:rsid w:val="0067697E"/>
    <w:rsid w:val="00676BDC"/>
    <w:rsid w:val="00676D3E"/>
    <w:rsid w:val="006771A9"/>
    <w:rsid w:val="006771EB"/>
    <w:rsid w:val="00677443"/>
    <w:rsid w:val="0067769A"/>
    <w:rsid w:val="00677849"/>
    <w:rsid w:val="00677A33"/>
    <w:rsid w:val="00677C9F"/>
    <w:rsid w:val="00677EC5"/>
    <w:rsid w:val="00677F3B"/>
    <w:rsid w:val="006805FF"/>
    <w:rsid w:val="00680605"/>
    <w:rsid w:val="006806A3"/>
    <w:rsid w:val="006806A6"/>
    <w:rsid w:val="006807FD"/>
    <w:rsid w:val="00680C0B"/>
    <w:rsid w:val="00680D68"/>
    <w:rsid w:val="00680DD2"/>
    <w:rsid w:val="00680EC9"/>
    <w:rsid w:val="00681039"/>
    <w:rsid w:val="00681211"/>
    <w:rsid w:val="00681651"/>
    <w:rsid w:val="006817E9"/>
    <w:rsid w:val="00681878"/>
    <w:rsid w:val="00681B36"/>
    <w:rsid w:val="00681B62"/>
    <w:rsid w:val="00681CC3"/>
    <w:rsid w:val="00681CD3"/>
    <w:rsid w:val="00681D54"/>
    <w:rsid w:val="00681D6A"/>
    <w:rsid w:val="0068202B"/>
    <w:rsid w:val="00682150"/>
    <w:rsid w:val="006822E4"/>
    <w:rsid w:val="0068235F"/>
    <w:rsid w:val="006826A1"/>
    <w:rsid w:val="00682702"/>
    <w:rsid w:val="00682745"/>
    <w:rsid w:val="0068278A"/>
    <w:rsid w:val="00682900"/>
    <w:rsid w:val="00682B91"/>
    <w:rsid w:val="00682C21"/>
    <w:rsid w:val="00682CD1"/>
    <w:rsid w:val="00682E14"/>
    <w:rsid w:val="00682E39"/>
    <w:rsid w:val="00682E74"/>
    <w:rsid w:val="00683052"/>
    <w:rsid w:val="00683222"/>
    <w:rsid w:val="006833D7"/>
    <w:rsid w:val="00683533"/>
    <w:rsid w:val="006836AC"/>
    <w:rsid w:val="006837DB"/>
    <w:rsid w:val="006838D3"/>
    <w:rsid w:val="00683A5A"/>
    <w:rsid w:val="00683ADA"/>
    <w:rsid w:val="00683BAF"/>
    <w:rsid w:val="00684031"/>
    <w:rsid w:val="0068411E"/>
    <w:rsid w:val="00684304"/>
    <w:rsid w:val="0068436C"/>
    <w:rsid w:val="006845D4"/>
    <w:rsid w:val="0068474F"/>
    <w:rsid w:val="0068527A"/>
    <w:rsid w:val="006853A0"/>
    <w:rsid w:val="0068545E"/>
    <w:rsid w:val="006855B2"/>
    <w:rsid w:val="0068585F"/>
    <w:rsid w:val="006858C1"/>
    <w:rsid w:val="00685A08"/>
    <w:rsid w:val="00685ED8"/>
    <w:rsid w:val="00685FD4"/>
    <w:rsid w:val="006861A7"/>
    <w:rsid w:val="00686239"/>
    <w:rsid w:val="0068623C"/>
    <w:rsid w:val="00686612"/>
    <w:rsid w:val="0068661E"/>
    <w:rsid w:val="006868AC"/>
    <w:rsid w:val="00686968"/>
    <w:rsid w:val="00686A7E"/>
    <w:rsid w:val="00686DFF"/>
    <w:rsid w:val="00686E94"/>
    <w:rsid w:val="0068713C"/>
    <w:rsid w:val="006876EA"/>
    <w:rsid w:val="006877D0"/>
    <w:rsid w:val="0068785C"/>
    <w:rsid w:val="006878F4"/>
    <w:rsid w:val="00687B62"/>
    <w:rsid w:val="00690231"/>
    <w:rsid w:val="006904D8"/>
    <w:rsid w:val="00690673"/>
    <w:rsid w:val="00690A49"/>
    <w:rsid w:val="00690BB6"/>
    <w:rsid w:val="00691B03"/>
    <w:rsid w:val="00691B30"/>
    <w:rsid w:val="00691C07"/>
    <w:rsid w:val="00691D25"/>
    <w:rsid w:val="00691D36"/>
    <w:rsid w:val="00691D3D"/>
    <w:rsid w:val="006920FA"/>
    <w:rsid w:val="00692182"/>
    <w:rsid w:val="00692695"/>
    <w:rsid w:val="00692955"/>
    <w:rsid w:val="00692B09"/>
    <w:rsid w:val="00692BDA"/>
    <w:rsid w:val="00692D36"/>
    <w:rsid w:val="00693341"/>
    <w:rsid w:val="00693424"/>
    <w:rsid w:val="0069383E"/>
    <w:rsid w:val="00693A96"/>
    <w:rsid w:val="00693AF2"/>
    <w:rsid w:val="00693E1F"/>
    <w:rsid w:val="00693ECB"/>
    <w:rsid w:val="00693F8D"/>
    <w:rsid w:val="006940AA"/>
    <w:rsid w:val="006941D1"/>
    <w:rsid w:val="00694797"/>
    <w:rsid w:val="00694A73"/>
    <w:rsid w:val="00694AFE"/>
    <w:rsid w:val="0069552D"/>
    <w:rsid w:val="00695887"/>
    <w:rsid w:val="006958C2"/>
    <w:rsid w:val="00695A46"/>
    <w:rsid w:val="00695E39"/>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2A3"/>
    <w:rsid w:val="0069734C"/>
    <w:rsid w:val="00697425"/>
    <w:rsid w:val="00697500"/>
    <w:rsid w:val="00697634"/>
    <w:rsid w:val="00697714"/>
    <w:rsid w:val="00697733"/>
    <w:rsid w:val="0069776B"/>
    <w:rsid w:val="00697CA3"/>
    <w:rsid w:val="006A0154"/>
    <w:rsid w:val="006A0256"/>
    <w:rsid w:val="006A06B2"/>
    <w:rsid w:val="006A097F"/>
    <w:rsid w:val="006A0A2D"/>
    <w:rsid w:val="006A0CBC"/>
    <w:rsid w:val="006A0E2B"/>
    <w:rsid w:val="006A0F29"/>
    <w:rsid w:val="006A114B"/>
    <w:rsid w:val="006A11D7"/>
    <w:rsid w:val="006A142F"/>
    <w:rsid w:val="006A17CD"/>
    <w:rsid w:val="006A1B06"/>
    <w:rsid w:val="006A1BA8"/>
    <w:rsid w:val="006A1BCB"/>
    <w:rsid w:val="006A1F69"/>
    <w:rsid w:val="006A1FA4"/>
    <w:rsid w:val="006A1FAE"/>
    <w:rsid w:val="006A227B"/>
    <w:rsid w:val="006A247C"/>
    <w:rsid w:val="006A254E"/>
    <w:rsid w:val="006A270D"/>
    <w:rsid w:val="006A2C30"/>
    <w:rsid w:val="006A2CFB"/>
    <w:rsid w:val="006A301C"/>
    <w:rsid w:val="006A311E"/>
    <w:rsid w:val="006A3250"/>
    <w:rsid w:val="006A3262"/>
    <w:rsid w:val="006A3385"/>
    <w:rsid w:val="006A3422"/>
    <w:rsid w:val="006A3520"/>
    <w:rsid w:val="006A3598"/>
    <w:rsid w:val="006A3B18"/>
    <w:rsid w:val="006A3C70"/>
    <w:rsid w:val="006A3E2B"/>
    <w:rsid w:val="006A3F9B"/>
    <w:rsid w:val="006A4080"/>
    <w:rsid w:val="006A40FA"/>
    <w:rsid w:val="006A4250"/>
    <w:rsid w:val="006A434C"/>
    <w:rsid w:val="006A4557"/>
    <w:rsid w:val="006A47DD"/>
    <w:rsid w:val="006A4842"/>
    <w:rsid w:val="006A4B44"/>
    <w:rsid w:val="006A4E81"/>
    <w:rsid w:val="006A5235"/>
    <w:rsid w:val="006A5656"/>
    <w:rsid w:val="006A576A"/>
    <w:rsid w:val="006A5925"/>
    <w:rsid w:val="006A5941"/>
    <w:rsid w:val="006A5A41"/>
    <w:rsid w:val="006A5B46"/>
    <w:rsid w:val="006A5C14"/>
    <w:rsid w:val="006A5CBA"/>
    <w:rsid w:val="006A6070"/>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049"/>
    <w:rsid w:val="006B01A8"/>
    <w:rsid w:val="006B03DB"/>
    <w:rsid w:val="006B056A"/>
    <w:rsid w:val="006B062E"/>
    <w:rsid w:val="006B0C16"/>
    <w:rsid w:val="006B0DE6"/>
    <w:rsid w:val="006B11E7"/>
    <w:rsid w:val="006B120D"/>
    <w:rsid w:val="006B12F9"/>
    <w:rsid w:val="006B1413"/>
    <w:rsid w:val="006B17E7"/>
    <w:rsid w:val="006B18CC"/>
    <w:rsid w:val="006B19E8"/>
    <w:rsid w:val="006B1A8A"/>
    <w:rsid w:val="006B1F4A"/>
    <w:rsid w:val="006B1FD5"/>
    <w:rsid w:val="006B2113"/>
    <w:rsid w:val="006B21F4"/>
    <w:rsid w:val="006B2207"/>
    <w:rsid w:val="006B2259"/>
    <w:rsid w:val="006B232E"/>
    <w:rsid w:val="006B248F"/>
    <w:rsid w:val="006B27AC"/>
    <w:rsid w:val="006B2930"/>
    <w:rsid w:val="006B2A12"/>
    <w:rsid w:val="006B352A"/>
    <w:rsid w:val="006B36F3"/>
    <w:rsid w:val="006B3770"/>
    <w:rsid w:val="006B3886"/>
    <w:rsid w:val="006B3B27"/>
    <w:rsid w:val="006B3BDB"/>
    <w:rsid w:val="006B3D41"/>
    <w:rsid w:val="006B447A"/>
    <w:rsid w:val="006B4662"/>
    <w:rsid w:val="006B4A4A"/>
    <w:rsid w:val="006B4D4A"/>
    <w:rsid w:val="006B4EF3"/>
    <w:rsid w:val="006B4FD7"/>
    <w:rsid w:val="006B53C2"/>
    <w:rsid w:val="006B555A"/>
    <w:rsid w:val="006B5C05"/>
    <w:rsid w:val="006B5C1E"/>
    <w:rsid w:val="006B5D8D"/>
    <w:rsid w:val="006B5DE3"/>
    <w:rsid w:val="006B5FDE"/>
    <w:rsid w:val="006B600A"/>
    <w:rsid w:val="006B60F7"/>
    <w:rsid w:val="006B61CA"/>
    <w:rsid w:val="006B62CC"/>
    <w:rsid w:val="006B62FE"/>
    <w:rsid w:val="006B638B"/>
    <w:rsid w:val="006B6424"/>
    <w:rsid w:val="006B64FE"/>
    <w:rsid w:val="006B6635"/>
    <w:rsid w:val="006B68B1"/>
    <w:rsid w:val="006B6AD7"/>
    <w:rsid w:val="006B6B4B"/>
    <w:rsid w:val="006B6CEB"/>
    <w:rsid w:val="006B73AA"/>
    <w:rsid w:val="006B758A"/>
    <w:rsid w:val="006B75DA"/>
    <w:rsid w:val="006B75E0"/>
    <w:rsid w:val="006B77DD"/>
    <w:rsid w:val="006B794E"/>
    <w:rsid w:val="006B7AA9"/>
    <w:rsid w:val="006B7C70"/>
    <w:rsid w:val="006B7D22"/>
    <w:rsid w:val="006B7D2C"/>
    <w:rsid w:val="006B7D59"/>
    <w:rsid w:val="006B7E96"/>
    <w:rsid w:val="006C006E"/>
    <w:rsid w:val="006C0279"/>
    <w:rsid w:val="006C039B"/>
    <w:rsid w:val="006C04D3"/>
    <w:rsid w:val="006C064D"/>
    <w:rsid w:val="006C06F2"/>
    <w:rsid w:val="006C0D0C"/>
    <w:rsid w:val="006C0E88"/>
    <w:rsid w:val="006C1019"/>
    <w:rsid w:val="006C12BA"/>
    <w:rsid w:val="006C1371"/>
    <w:rsid w:val="006C1BBE"/>
    <w:rsid w:val="006C1D02"/>
    <w:rsid w:val="006C1E68"/>
    <w:rsid w:val="006C1EA4"/>
    <w:rsid w:val="006C2057"/>
    <w:rsid w:val="006C20EF"/>
    <w:rsid w:val="006C2157"/>
    <w:rsid w:val="006C21A3"/>
    <w:rsid w:val="006C24B0"/>
    <w:rsid w:val="006C2508"/>
    <w:rsid w:val="006C2689"/>
    <w:rsid w:val="006C2785"/>
    <w:rsid w:val="006C2AE0"/>
    <w:rsid w:val="006C2BB5"/>
    <w:rsid w:val="006C2BEE"/>
    <w:rsid w:val="006C2C80"/>
    <w:rsid w:val="006C2EA8"/>
    <w:rsid w:val="006C2FA9"/>
    <w:rsid w:val="006C3080"/>
    <w:rsid w:val="006C30C0"/>
    <w:rsid w:val="006C31FB"/>
    <w:rsid w:val="006C3387"/>
    <w:rsid w:val="006C374B"/>
    <w:rsid w:val="006C37D4"/>
    <w:rsid w:val="006C39FF"/>
    <w:rsid w:val="006C3AD8"/>
    <w:rsid w:val="006C3D80"/>
    <w:rsid w:val="006C4203"/>
    <w:rsid w:val="006C4330"/>
    <w:rsid w:val="006C44BE"/>
    <w:rsid w:val="006C4516"/>
    <w:rsid w:val="006C455A"/>
    <w:rsid w:val="006C455E"/>
    <w:rsid w:val="006C46DE"/>
    <w:rsid w:val="006C4818"/>
    <w:rsid w:val="006C487D"/>
    <w:rsid w:val="006C4CFE"/>
    <w:rsid w:val="006C50C5"/>
    <w:rsid w:val="006C5336"/>
    <w:rsid w:val="006C55C5"/>
    <w:rsid w:val="006C5683"/>
    <w:rsid w:val="006C56C8"/>
    <w:rsid w:val="006C573D"/>
    <w:rsid w:val="006C5761"/>
    <w:rsid w:val="006C5958"/>
    <w:rsid w:val="006C5B4F"/>
    <w:rsid w:val="006C5E49"/>
    <w:rsid w:val="006C5EBA"/>
    <w:rsid w:val="006C63B2"/>
    <w:rsid w:val="006C63BC"/>
    <w:rsid w:val="006C643C"/>
    <w:rsid w:val="006C6548"/>
    <w:rsid w:val="006C6670"/>
    <w:rsid w:val="006C674C"/>
    <w:rsid w:val="006C68B2"/>
    <w:rsid w:val="006C6E3A"/>
    <w:rsid w:val="006C6FD7"/>
    <w:rsid w:val="006C72C4"/>
    <w:rsid w:val="006C74A9"/>
    <w:rsid w:val="006C75FA"/>
    <w:rsid w:val="006C7692"/>
    <w:rsid w:val="006C76DC"/>
    <w:rsid w:val="006C7735"/>
    <w:rsid w:val="006C78E2"/>
    <w:rsid w:val="006C79AB"/>
    <w:rsid w:val="006C7F70"/>
    <w:rsid w:val="006D00DB"/>
    <w:rsid w:val="006D0361"/>
    <w:rsid w:val="006D057F"/>
    <w:rsid w:val="006D0666"/>
    <w:rsid w:val="006D0A53"/>
    <w:rsid w:val="006D0A72"/>
    <w:rsid w:val="006D0A9A"/>
    <w:rsid w:val="006D0B13"/>
    <w:rsid w:val="006D0C44"/>
    <w:rsid w:val="006D0FC0"/>
    <w:rsid w:val="006D10A7"/>
    <w:rsid w:val="006D1498"/>
    <w:rsid w:val="006D15CF"/>
    <w:rsid w:val="006D16B0"/>
    <w:rsid w:val="006D1766"/>
    <w:rsid w:val="006D2182"/>
    <w:rsid w:val="006D2370"/>
    <w:rsid w:val="006D2444"/>
    <w:rsid w:val="006D254B"/>
    <w:rsid w:val="006D2599"/>
    <w:rsid w:val="006D289B"/>
    <w:rsid w:val="006D28B8"/>
    <w:rsid w:val="006D28FF"/>
    <w:rsid w:val="006D2C37"/>
    <w:rsid w:val="006D2C91"/>
    <w:rsid w:val="006D2CFD"/>
    <w:rsid w:val="006D2DF5"/>
    <w:rsid w:val="006D32A3"/>
    <w:rsid w:val="006D33B7"/>
    <w:rsid w:val="006D3439"/>
    <w:rsid w:val="006D365D"/>
    <w:rsid w:val="006D377D"/>
    <w:rsid w:val="006D37C9"/>
    <w:rsid w:val="006D3BE1"/>
    <w:rsid w:val="006D3D89"/>
    <w:rsid w:val="006D3E76"/>
    <w:rsid w:val="006D4280"/>
    <w:rsid w:val="006D434C"/>
    <w:rsid w:val="006D4763"/>
    <w:rsid w:val="006D48FC"/>
    <w:rsid w:val="006D4B79"/>
    <w:rsid w:val="006D4B97"/>
    <w:rsid w:val="006D4EA8"/>
    <w:rsid w:val="006D4F35"/>
    <w:rsid w:val="006D5370"/>
    <w:rsid w:val="006D54BB"/>
    <w:rsid w:val="006D55C2"/>
    <w:rsid w:val="006D5855"/>
    <w:rsid w:val="006D5922"/>
    <w:rsid w:val="006D5A56"/>
    <w:rsid w:val="006D5AA6"/>
    <w:rsid w:val="006D5CA8"/>
    <w:rsid w:val="006D5DD1"/>
    <w:rsid w:val="006D5DEC"/>
    <w:rsid w:val="006D62BC"/>
    <w:rsid w:val="006D6450"/>
    <w:rsid w:val="006D6621"/>
    <w:rsid w:val="006D6939"/>
    <w:rsid w:val="006D6C8D"/>
    <w:rsid w:val="006D6E65"/>
    <w:rsid w:val="006D75DE"/>
    <w:rsid w:val="006D772D"/>
    <w:rsid w:val="006D7C64"/>
    <w:rsid w:val="006D7C68"/>
    <w:rsid w:val="006D7E7F"/>
    <w:rsid w:val="006D7EB0"/>
    <w:rsid w:val="006E001D"/>
    <w:rsid w:val="006E0138"/>
    <w:rsid w:val="006E037F"/>
    <w:rsid w:val="006E0859"/>
    <w:rsid w:val="006E0AB2"/>
    <w:rsid w:val="006E0B6D"/>
    <w:rsid w:val="006E0BB0"/>
    <w:rsid w:val="006E0CA7"/>
    <w:rsid w:val="006E0E0A"/>
    <w:rsid w:val="006E0FB0"/>
    <w:rsid w:val="006E113E"/>
    <w:rsid w:val="006E1209"/>
    <w:rsid w:val="006E1263"/>
    <w:rsid w:val="006E12C3"/>
    <w:rsid w:val="006E13DF"/>
    <w:rsid w:val="006E147A"/>
    <w:rsid w:val="006E1798"/>
    <w:rsid w:val="006E189B"/>
    <w:rsid w:val="006E18BB"/>
    <w:rsid w:val="006E1A5A"/>
    <w:rsid w:val="006E1F97"/>
    <w:rsid w:val="006E22BC"/>
    <w:rsid w:val="006E231A"/>
    <w:rsid w:val="006E2331"/>
    <w:rsid w:val="006E23E4"/>
    <w:rsid w:val="006E2529"/>
    <w:rsid w:val="006E26F6"/>
    <w:rsid w:val="006E27FC"/>
    <w:rsid w:val="006E29D0"/>
    <w:rsid w:val="006E29FA"/>
    <w:rsid w:val="006E2BF1"/>
    <w:rsid w:val="006E2C5A"/>
    <w:rsid w:val="006E2ED7"/>
    <w:rsid w:val="006E307C"/>
    <w:rsid w:val="006E318C"/>
    <w:rsid w:val="006E3265"/>
    <w:rsid w:val="006E3425"/>
    <w:rsid w:val="006E3679"/>
    <w:rsid w:val="006E38D6"/>
    <w:rsid w:val="006E38EF"/>
    <w:rsid w:val="006E4089"/>
    <w:rsid w:val="006E4093"/>
    <w:rsid w:val="006E45F3"/>
    <w:rsid w:val="006E4878"/>
    <w:rsid w:val="006E4894"/>
    <w:rsid w:val="006E4A2F"/>
    <w:rsid w:val="006E4D27"/>
    <w:rsid w:val="006E4ED4"/>
    <w:rsid w:val="006E5012"/>
    <w:rsid w:val="006E51CC"/>
    <w:rsid w:val="006E532C"/>
    <w:rsid w:val="006E54B6"/>
    <w:rsid w:val="006E558D"/>
    <w:rsid w:val="006E559E"/>
    <w:rsid w:val="006E598C"/>
    <w:rsid w:val="006E5A3C"/>
    <w:rsid w:val="006E5DBB"/>
    <w:rsid w:val="006E5E19"/>
    <w:rsid w:val="006E5EE7"/>
    <w:rsid w:val="006E5F68"/>
    <w:rsid w:val="006E5FA8"/>
    <w:rsid w:val="006E6083"/>
    <w:rsid w:val="006E6195"/>
    <w:rsid w:val="006E61C3"/>
    <w:rsid w:val="006E657E"/>
    <w:rsid w:val="006E6683"/>
    <w:rsid w:val="006E69A7"/>
    <w:rsid w:val="006E6BE6"/>
    <w:rsid w:val="006E708D"/>
    <w:rsid w:val="006E71D0"/>
    <w:rsid w:val="006E77EC"/>
    <w:rsid w:val="006E7843"/>
    <w:rsid w:val="006E799D"/>
    <w:rsid w:val="006E7B84"/>
    <w:rsid w:val="006E7E68"/>
    <w:rsid w:val="006F0016"/>
    <w:rsid w:val="006F0166"/>
    <w:rsid w:val="006F04AC"/>
    <w:rsid w:val="006F0520"/>
    <w:rsid w:val="006F0581"/>
    <w:rsid w:val="006F0593"/>
    <w:rsid w:val="006F0BD2"/>
    <w:rsid w:val="006F0D2F"/>
    <w:rsid w:val="006F0EF3"/>
    <w:rsid w:val="006F1064"/>
    <w:rsid w:val="006F161B"/>
    <w:rsid w:val="006F1EB7"/>
    <w:rsid w:val="006F1F45"/>
    <w:rsid w:val="006F2077"/>
    <w:rsid w:val="006F2223"/>
    <w:rsid w:val="006F22A0"/>
    <w:rsid w:val="006F2676"/>
    <w:rsid w:val="006F27CD"/>
    <w:rsid w:val="006F2882"/>
    <w:rsid w:val="006F2995"/>
    <w:rsid w:val="006F2E92"/>
    <w:rsid w:val="006F2FE8"/>
    <w:rsid w:val="006F3250"/>
    <w:rsid w:val="006F3BCB"/>
    <w:rsid w:val="006F40E7"/>
    <w:rsid w:val="006F43D6"/>
    <w:rsid w:val="006F44E1"/>
    <w:rsid w:val="006F469A"/>
    <w:rsid w:val="006F4C44"/>
    <w:rsid w:val="006F4F67"/>
    <w:rsid w:val="006F4F9B"/>
    <w:rsid w:val="006F50B8"/>
    <w:rsid w:val="006F52E5"/>
    <w:rsid w:val="006F53FA"/>
    <w:rsid w:val="006F5426"/>
    <w:rsid w:val="006F5940"/>
    <w:rsid w:val="006F5E44"/>
    <w:rsid w:val="006F5F96"/>
    <w:rsid w:val="006F6066"/>
    <w:rsid w:val="006F63E5"/>
    <w:rsid w:val="006F6616"/>
    <w:rsid w:val="006F6695"/>
    <w:rsid w:val="006F6850"/>
    <w:rsid w:val="006F6C5B"/>
    <w:rsid w:val="006F6D00"/>
    <w:rsid w:val="006F6D20"/>
    <w:rsid w:val="006F6EA4"/>
    <w:rsid w:val="006F707E"/>
    <w:rsid w:val="006F78C6"/>
    <w:rsid w:val="006F79FB"/>
    <w:rsid w:val="006F7A89"/>
    <w:rsid w:val="006F7BCB"/>
    <w:rsid w:val="006F7C97"/>
    <w:rsid w:val="006F7CE7"/>
    <w:rsid w:val="006F7E77"/>
    <w:rsid w:val="006F7FBA"/>
    <w:rsid w:val="007001DC"/>
    <w:rsid w:val="00700542"/>
    <w:rsid w:val="00700CB9"/>
    <w:rsid w:val="007011D4"/>
    <w:rsid w:val="0070155B"/>
    <w:rsid w:val="00701638"/>
    <w:rsid w:val="007016A7"/>
    <w:rsid w:val="007017E0"/>
    <w:rsid w:val="00701A23"/>
    <w:rsid w:val="00701BBB"/>
    <w:rsid w:val="00701C05"/>
    <w:rsid w:val="00701EAF"/>
    <w:rsid w:val="007020EF"/>
    <w:rsid w:val="00702213"/>
    <w:rsid w:val="00702315"/>
    <w:rsid w:val="007025A7"/>
    <w:rsid w:val="007025CB"/>
    <w:rsid w:val="00702850"/>
    <w:rsid w:val="0070294C"/>
    <w:rsid w:val="00702AAD"/>
    <w:rsid w:val="00702E43"/>
    <w:rsid w:val="00702EB4"/>
    <w:rsid w:val="00702ECA"/>
    <w:rsid w:val="00702F87"/>
    <w:rsid w:val="00702F96"/>
    <w:rsid w:val="007030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344"/>
    <w:rsid w:val="007046FC"/>
    <w:rsid w:val="00704752"/>
    <w:rsid w:val="00704851"/>
    <w:rsid w:val="007048BC"/>
    <w:rsid w:val="0070490C"/>
    <w:rsid w:val="007049D4"/>
    <w:rsid w:val="00704C3D"/>
    <w:rsid w:val="00705372"/>
    <w:rsid w:val="00705892"/>
    <w:rsid w:val="00705C38"/>
    <w:rsid w:val="00705F59"/>
    <w:rsid w:val="00706042"/>
    <w:rsid w:val="007060C6"/>
    <w:rsid w:val="00706247"/>
    <w:rsid w:val="0070630A"/>
    <w:rsid w:val="007063D1"/>
    <w:rsid w:val="00706465"/>
    <w:rsid w:val="007064C6"/>
    <w:rsid w:val="00706740"/>
    <w:rsid w:val="0070695A"/>
    <w:rsid w:val="00706DB2"/>
    <w:rsid w:val="007073FB"/>
    <w:rsid w:val="00707664"/>
    <w:rsid w:val="007076E8"/>
    <w:rsid w:val="0070782D"/>
    <w:rsid w:val="00707909"/>
    <w:rsid w:val="00707EE1"/>
    <w:rsid w:val="00707F2A"/>
    <w:rsid w:val="00710136"/>
    <w:rsid w:val="0071018A"/>
    <w:rsid w:val="00710428"/>
    <w:rsid w:val="00710594"/>
    <w:rsid w:val="00710632"/>
    <w:rsid w:val="00710693"/>
    <w:rsid w:val="00710709"/>
    <w:rsid w:val="00710823"/>
    <w:rsid w:val="007109C2"/>
    <w:rsid w:val="00711095"/>
    <w:rsid w:val="0071117C"/>
    <w:rsid w:val="007112FE"/>
    <w:rsid w:val="00711340"/>
    <w:rsid w:val="007117DA"/>
    <w:rsid w:val="00711A06"/>
    <w:rsid w:val="00711AB9"/>
    <w:rsid w:val="00711BC9"/>
    <w:rsid w:val="00711EB4"/>
    <w:rsid w:val="007121B7"/>
    <w:rsid w:val="007123C7"/>
    <w:rsid w:val="00712A8B"/>
    <w:rsid w:val="00712C42"/>
    <w:rsid w:val="00712DE4"/>
    <w:rsid w:val="00712FC0"/>
    <w:rsid w:val="00713360"/>
    <w:rsid w:val="007139CA"/>
    <w:rsid w:val="007139E5"/>
    <w:rsid w:val="00713DE4"/>
    <w:rsid w:val="00714319"/>
    <w:rsid w:val="0071455D"/>
    <w:rsid w:val="0071461B"/>
    <w:rsid w:val="00714807"/>
    <w:rsid w:val="0071498A"/>
    <w:rsid w:val="00714B9F"/>
    <w:rsid w:val="00714C47"/>
    <w:rsid w:val="00714CAC"/>
    <w:rsid w:val="00714D8F"/>
    <w:rsid w:val="00714DA2"/>
    <w:rsid w:val="00714F65"/>
    <w:rsid w:val="00715129"/>
    <w:rsid w:val="007151C1"/>
    <w:rsid w:val="0071528B"/>
    <w:rsid w:val="007155A4"/>
    <w:rsid w:val="007156B5"/>
    <w:rsid w:val="007157B6"/>
    <w:rsid w:val="007157D3"/>
    <w:rsid w:val="00715B8B"/>
    <w:rsid w:val="00715BE9"/>
    <w:rsid w:val="00715C28"/>
    <w:rsid w:val="00715E59"/>
    <w:rsid w:val="00716462"/>
    <w:rsid w:val="007164D6"/>
    <w:rsid w:val="007166A3"/>
    <w:rsid w:val="00716803"/>
    <w:rsid w:val="00716890"/>
    <w:rsid w:val="00716D29"/>
    <w:rsid w:val="00716D51"/>
    <w:rsid w:val="00716E77"/>
    <w:rsid w:val="007174F0"/>
    <w:rsid w:val="00717549"/>
    <w:rsid w:val="0071771F"/>
    <w:rsid w:val="0071789B"/>
    <w:rsid w:val="00717B12"/>
    <w:rsid w:val="00717BFA"/>
    <w:rsid w:val="00717D42"/>
    <w:rsid w:val="00717D8A"/>
    <w:rsid w:val="00717DFA"/>
    <w:rsid w:val="00717F74"/>
    <w:rsid w:val="00720075"/>
    <w:rsid w:val="00720118"/>
    <w:rsid w:val="00720281"/>
    <w:rsid w:val="007206C7"/>
    <w:rsid w:val="007209A8"/>
    <w:rsid w:val="00720D72"/>
    <w:rsid w:val="00721084"/>
    <w:rsid w:val="00721262"/>
    <w:rsid w:val="00721270"/>
    <w:rsid w:val="00721453"/>
    <w:rsid w:val="00721753"/>
    <w:rsid w:val="007218AE"/>
    <w:rsid w:val="0072196D"/>
    <w:rsid w:val="00721A33"/>
    <w:rsid w:val="00721AB8"/>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8A"/>
    <w:rsid w:val="007231B0"/>
    <w:rsid w:val="0072337C"/>
    <w:rsid w:val="007233B0"/>
    <w:rsid w:val="0072342F"/>
    <w:rsid w:val="007234AA"/>
    <w:rsid w:val="007237C5"/>
    <w:rsid w:val="00723AA7"/>
    <w:rsid w:val="00723AB7"/>
    <w:rsid w:val="00723ED0"/>
    <w:rsid w:val="00723ED9"/>
    <w:rsid w:val="0072419B"/>
    <w:rsid w:val="0072432E"/>
    <w:rsid w:val="0072442B"/>
    <w:rsid w:val="0072449B"/>
    <w:rsid w:val="00724572"/>
    <w:rsid w:val="00724634"/>
    <w:rsid w:val="00724A02"/>
    <w:rsid w:val="00724A32"/>
    <w:rsid w:val="00724A68"/>
    <w:rsid w:val="00724B2C"/>
    <w:rsid w:val="00724CA8"/>
    <w:rsid w:val="00724D41"/>
    <w:rsid w:val="00724D62"/>
    <w:rsid w:val="00724D64"/>
    <w:rsid w:val="00724F69"/>
    <w:rsid w:val="0072506E"/>
    <w:rsid w:val="00725081"/>
    <w:rsid w:val="007253F0"/>
    <w:rsid w:val="00725721"/>
    <w:rsid w:val="00725AA1"/>
    <w:rsid w:val="00726036"/>
    <w:rsid w:val="007260F9"/>
    <w:rsid w:val="00726243"/>
    <w:rsid w:val="00726279"/>
    <w:rsid w:val="0072645C"/>
    <w:rsid w:val="0072683C"/>
    <w:rsid w:val="007269A6"/>
    <w:rsid w:val="00726A9B"/>
    <w:rsid w:val="00726E03"/>
    <w:rsid w:val="00726FB2"/>
    <w:rsid w:val="0072710C"/>
    <w:rsid w:val="007273D5"/>
    <w:rsid w:val="00727530"/>
    <w:rsid w:val="0072757B"/>
    <w:rsid w:val="007276C8"/>
    <w:rsid w:val="00727736"/>
    <w:rsid w:val="00727828"/>
    <w:rsid w:val="00727851"/>
    <w:rsid w:val="00727E8B"/>
    <w:rsid w:val="007301A6"/>
    <w:rsid w:val="00730940"/>
    <w:rsid w:val="00730C1F"/>
    <w:rsid w:val="00730ECF"/>
    <w:rsid w:val="007312F8"/>
    <w:rsid w:val="00731344"/>
    <w:rsid w:val="0073153B"/>
    <w:rsid w:val="00731586"/>
    <w:rsid w:val="00731642"/>
    <w:rsid w:val="00731646"/>
    <w:rsid w:val="00731685"/>
    <w:rsid w:val="007316EC"/>
    <w:rsid w:val="0073170C"/>
    <w:rsid w:val="00731978"/>
    <w:rsid w:val="00731A6B"/>
    <w:rsid w:val="00731E03"/>
    <w:rsid w:val="00731E7C"/>
    <w:rsid w:val="00732609"/>
    <w:rsid w:val="0073278F"/>
    <w:rsid w:val="007329EF"/>
    <w:rsid w:val="00732B21"/>
    <w:rsid w:val="00732CB3"/>
    <w:rsid w:val="0073327A"/>
    <w:rsid w:val="00733516"/>
    <w:rsid w:val="00733760"/>
    <w:rsid w:val="007339BA"/>
    <w:rsid w:val="00733A0F"/>
    <w:rsid w:val="00733D01"/>
    <w:rsid w:val="00734067"/>
    <w:rsid w:val="007340BD"/>
    <w:rsid w:val="007340CF"/>
    <w:rsid w:val="007341B8"/>
    <w:rsid w:val="00734205"/>
    <w:rsid w:val="00734247"/>
    <w:rsid w:val="0073442B"/>
    <w:rsid w:val="007345D4"/>
    <w:rsid w:val="00734B25"/>
    <w:rsid w:val="00734BE0"/>
    <w:rsid w:val="00734E87"/>
    <w:rsid w:val="00734EBE"/>
    <w:rsid w:val="007351E5"/>
    <w:rsid w:val="00735298"/>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7165"/>
    <w:rsid w:val="00737185"/>
    <w:rsid w:val="00737398"/>
    <w:rsid w:val="00737635"/>
    <w:rsid w:val="00737740"/>
    <w:rsid w:val="0073775F"/>
    <w:rsid w:val="007377A4"/>
    <w:rsid w:val="00737813"/>
    <w:rsid w:val="00737C14"/>
    <w:rsid w:val="00737C33"/>
    <w:rsid w:val="00737D42"/>
    <w:rsid w:val="00737E86"/>
    <w:rsid w:val="00740460"/>
    <w:rsid w:val="0074076A"/>
    <w:rsid w:val="00740B2E"/>
    <w:rsid w:val="00740DE9"/>
    <w:rsid w:val="00740F95"/>
    <w:rsid w:val="007411B0"/>
    <w:rsid w:val="00741587"/>
    <w:rsid w:val="007415FA"/>
    <w:rsid w:val="00741897"/>
    <w:rsid w:val="007419A0"/>
    <w:rsid w:val="00741AF4"/>
    <w:rsid w:val="00741DCC"/>
    <w:rsid w:val="00741DF1"/>
    <w:rsid w:val="0074203A"/>
    <w:rsid w:val="007423E0"/>
    <w:rsid w:val="007424CB"/>
    <w:rsid w:val="007427B5"/>
    <w:rsid w:val="00742865"/>
    <w:rsid w:val="0074296C"/>
    <w:rsid w:val="00742B5A"/>
    <w:rsid w:val="00742C14"/>
    <w:rsid w:val="00742C83"/>
    <w:rsid w:val="00742F5B"/>
    <w:rsid w:val="0074317B"/>
    <w:rsid w:val="007434C7"/>
    <w:rsid w:val="0074360F"/>
    <w:rsid w:val="00744018"/>
    <w:rsid w:val="007441E7"/>
    <w:rsid w:val="0074427E"/>
    <w:rsid w:val="007445F8"/>
    <w:rsid w:val="00744753"/>
    <w:rsid w:val="00744894"/>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329"/>
    <w:rsid w:val="0074638D"/>
    <w:rsid w:val="00746425"/>
    <w:rsid w:val="00746484"/>
    <w:rsid w:val="00746558"/>
    <w:rsid w:val="0074695D"/>
    <w:rsid w:val="00746C00"/>
    <w:rsid w:val="0074704F"/>
    <w:rsid w:val="00747078"/>
    <w:rsid w:val="00747386"/>
    <w:rsid w:val="00747430"/>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C2"/>
    <w:rsid w:val="00751561"/>
    <w:rsid w:val="00751741"/>
    <w:rsid w:val="0075183B"/>
    <w:rsid w:val="00751A64"/>
    <w:rsid w:val="00751ABB"/>
    <w:rsid w:val="00751B83"/>
    <w:rsid w:val="00751CC9"/>
    <w:rsid w:val="00751D0F"/>
    <w:rsid w:val="00751D9F"/>
    <w:rsid w:val="00751FF1"/>
    <w:rsid w:val="00752055"/>
    <w:rsid w:val="007525F1"/>
    <w:rsid w:val="007526E2"/>
    <w:rsid w:val="00752849"/>
    <w:rsid w:val="00752882"/>
    <w:rsid w:val="00752894"/>
    <w:rsid w:val="0075327E"/>
    <w:rsid w:val="00753480"/>
    <w:rsid w:val="00753712"/>
    <w:rsid w:val="007538F7"/>
    <w:rsid w:val="007539EA"/>
    <w:rsid w:val="00753AF5"/>
    <w:rsid w:val="00753BE1"/>
    <w:rsid w:val="00753BE4"/>
    <w:rsid w:val="00753C8F"/>
    <w:rsid w:val="00753DC0"/>
    <w:rsid w:val="00753E5A"/>
    <w:rsid w:val="00754071"/>
    <w:rsid w:val="00754359"/>
    <w:rsid w:val="00754411"/>
    <w:rsid w:val="0075449D"/>
    <w:rsid w:val="00754524"/>
    <w:rsid w:val="0075478A"/>
    <w:rsid w:val="00754A37"/>
    <w:rsid w:val="00754BD9"/>
    <w:rsid w:val="00754E7A"/>
    <w:rsid w:val="007551D1"/>
    <w:rsid w:val="0075538A"/>
    <w:rsid w:val="0075540C"/>
    <w:rsid w:val="00755554"/>
    <w:rsid w:val="007555A3"/>
    <w:rsid w:val="0075578F"/>
    <w:rsid w:val="0075597F"/>
    <w:rsid w:val="00755BE7"/>
    <w:rsid w:val="00755DB1"/>
    <w:rsid w:val="00756531"/>
    <w:rsid w:val="00756681"/>
    <w:rsid w:val="0075699E"/>
    <w:rsid w:val="00756B63"/>
    <w:rsid w:val="00756BA4"/>
    <w:rsid w:val="0075701A"/>
    <w:rsid w:val="007570B3"/>
    <w:rsid w:val="0075747E"/>
    <w:rsid w:val="007574FC"/>
    <w:rsid w:val="00757553"/>
    <w:rsid w:val="007577CA"/>
    <w:rsid w:val="007579F4"/>
    <w:rsid w:val="00757AC4"/>
    <w:rsid w:val="00757DC2"/>
    <w:rsid w:val="00760521"/>
    <w:rsid w:val="007608C1"/>
    <w:rsid w:val="0076093C"/>
    <w:rsid w:val="00760975"/>
    <w:rsid w:val="00760C61"/>
    <w:rsid w:val="007611EE"/>
    <w:rsid w:val="00761222"/>
    <w:rsid w:val="00761303"/>
    <w:rsid w:val="007619D4"/>
    <w:rsid w:val="007619E7"/>
    <w:rsid w:val="00761FDA"/>
    <w:rsid w:val="0076202A"/>
    <w:rsid w:val="007621FF"/>
    <w:rsid w:val="007623EB"/>
    <w:rsid w:val="0076261C"/>
    <w:rsid w:val="00762777"/>
    <w:rsid w:val="00762A96"/>
    <w:rsid w:val="00762C2A"/>
    <w:rsid w:val="00762DFF"/>
    <w:rsid w:val="00762F18"/>
    <w:rsid w:val="007632AF"/>
    <w:rsid w:val="00763378"/>
    <w:rsid w:val="007634E3"/>
    <w:rsid w:val="0076396B"/>
    <w:rsid w:val="00763A21"/>
    <w:rsid w:val="00763AA2"/>
    <w:rsid w:val="00763B0E"/>
    <w:rsid w:val="00763F51"/>
    <w:rsid w:val="00764172"/>
    <w:rsid w:val="00764194"/>
    <w:rsid w:val="00764750"/>
    <w:rsid w:val="00764838"/>
    <w:rsid w:val="00764989"/>
    <w:rsid w:val="00764A4F"/>
    <w:rsid w:val="00764BB0"/>
    <w:rsid w:val="00765129"/>
    <w:rsid w:val="00765884"/>
    <w:rsid w:val="007659D4"/>
    <w:rsid w:val="00765AB7"/>
    <w:rsid w:val="00765AFF"/>
    <w:rsid w:val="00765CAA"/>
    <w:rsid w:val="00765DD3"/>
    <w:rsid w:val="00765EC6"/>
    <w:rsid w:val="00765ED3"/>
    <w:rsid w:val="00765FE0"/>
    <w:rsid w:val="0076603A"/>
    <w:rsid w:val="00766765"/>
    <w:rsid w:val="00766776"/>
    <w:rsid w:val="0076681D"/>
    <w:rsid w:val="00766A65"/>
    <w:rsid w:val="00766BFD"/>
    <w:rsid w:val="00766CCD"/>
    <w:rsid w:val="00766D3D"/>
    <w:rsid w:val="00766DF6"/>
    <w:rsid w:val="00766E25"/>
    <w:rsid w:val="00766E82"/>
    <w:rsid w:val="00766F31"/>
    <w:rsid w:val="007671F5"/>
    <w:rsid w:val="00767373"/>
    <w:rsid w:val="00767383"/>
    <w:rsid w:val="007676B8"/>
    <w:rsid w:val="007676D3"/>
    <w:rsid w:val="007678E9"/>
    <w:rsid w:val="00767A49"/>
    <w:rsid w:val="00767D5A"/>
    <w:rsid w:val="00767E4D"/>
    <w:rsid w:val="00767F6E"/>
    <w:rsid w:val="007700B8"/>
    <w:rsid w:val="00770308"/>
    <w:rsid w:val="00770525"/>
    <w:rsid w:val="0077083A"/>
    <w:rsid w:val="00770895"/>
    <w:rsid w:val="0077094C"/>
    <w:rsid w:val="00770B05"/>
    <w:rsid w:val="00770E2E"/>
    <w:rsid w:val="00771067"/>
    <w:rsid w:val="0077175C"/>
    <w:rsid w:val="007717E7"/>
    <w:rsid w:val="00771870"/>
    <w:rsid w:val="00771AB1"/>
    <w:rsid w:val="00771ABE"/>
    <w:rsid w:val="00771BF9"/>
    <w:rsid w:val="00771C01"/>
    <w:rsid w:val="00771C58"/>
    <w:rsid w:val="00771D3B"/>
    <w:rsid w:val="00771D6D"/>
    <w:rsid w:val="007720FB"/>
    <w:rsid w:val="007722B4"/>
    <w:rsid w:val="007724DA"/>
    <w:rsid w:val="0077282B"/>
    <w:rsid w:val="007729B2"/>
    <w:rsid w:val="00772A1E"/>
    <w:rsid w:val="00772CA8"/>
    <w:rsid w:val="00772ED7"/>
    <w:rsid w:val="00772F8A"/>
    <w:rsid w:val="00773021"/>
    <w:rsid w:val="00773186"/>
    <w:rsid w:val="00773324"/>
    <w:rsid w:val="00773616"/>
    <w:rsid w:val="0077362D"/>
    <w:rsid w:val="007739C6"/>
    <w:rsid w:val="00773DBB"/>
    <w:rsid w:val="0077402C"/>
    <w:rsid w:val="00774443"/>
    <w:rsid w:val="0077470C"/>
    <w:rsid w:val="007747DE"/>
    <w:rsid w:val="00774889"/>
    <w:rsid w:val="00774AD9"/>
    <w:rsid w:val="00774AE8"/>
    <w:rsid w:val="00774B58"/>
    <w:rsid w:val="00774F69"/>
    <w:rsid w:val="00774FF5"/>
    <w:rsid w:val="00775025"/>
    <w:rsid w:val="0077505E"/>
    <w:rsid w:val="007750B3"/>
    <w:rsid w:val="00775397"/>
    <w:rsid w:val="007754AD"/>
    <w:rsid w:val="0077560E"/>
    <w:rsid w:val="00775663"/>
    <w:rsid w:val="0077591B"/>
    <w:rsid w:val="00775966"/>
    <w:rsid w:val="00775F76"/>
    <w:rsid w:val="00775FC4"/>
    <w:rsid w:val="00776373"/>
    <w:rsid w:val="00776536"/>
    <w:rsid w:val="00776762"/>
    <w:rsid w:val="0077687E"/>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71"/>
    <w:rsid w:val="007811DC"/>
    <w:rsid w:val="007812C2"/>
    <w:rsid w:val="007814FB"/>
    <w:rsid w:val="00781749"/>
    <w:rsid w:val="007817AA"/>
    <w:rsid w:val="00781A91"/>
    <w:rsid w:val="00781C64"/>
    <w:rsid w:val="007820FA"/>
    <w:rsid w:val="007820FE"/>
    <w:rsid w:val="0078227A"/>
    <w:rsid w:val="007822F9"/>
    <w:rsid w:val="00782349"/>
    <w:rsid w:val="0078239A"/>
    <w:rsid w:val="00782412"/>
    <w:rsid w:val="00782510"/>
    <w:rsid w:val="007825F2"/>
    <w:rsid w:val="00782630"/>
    <w:rsid w:val="007827B3"/>
    <w:rsid w:val="0078285F"/>
    <w:rsid w:val="00782882"/>
    <w:rsid w:val="00782911"/>
    <w:rsid w:val="0078292F"/>
    <w:rsid w:val="00782C52"/>
    <w:rsid w:val="00782F0F"/>
    <w:rsid w:val="0078302A"/>
    <w:rsid w:val="0078305C"/>
    <w:rsid w:val="0078305E"/>
    <w:rsid w:val="00783204"/>
    <w:rsid w:val="00783207"/>
    <w:rsid w:val="00783221"/>
    <w:rsid w:val="007839FC"/>
    <w:rsid w:val="00783BD8"/>
    <w:rsid w:val="00783C4D"/>
    <w:rsid w:val="00783E1D"/>
    <w:rsid w:val="00783F52"/>
    <w:rsid w:val="0078471F"/>
    <w:rsid w:val="0078483B"/>
    <w:rsid w:val="0078488E"/>
    <w:rsid w:val="007848D0"/>
    <w:rsid w:val="00784BDE"/>
    <w:rsid w:val="00784DC3"/>
    <w:rsid w:val="00784EED"/>
    <w:rsid w:val="00785321"/>
    <w:rsid w:val="00785406"/>
    <w:rsid w:val="00785900"/>
    <w:rsid w:val="00785988"/>
    <w:rsid w:val="00785A51"/>
    <w:rsid w:val="007864C0"/>
    <w:rsid w:val="0078658F"/>
    <w:rsid w:val="007865C4"/>
    <w:rsid w:val="007867CB"/>
    <w:rsid w:val="00786895"/>
    <w:rsid w:val="007868A0"/>
    <w:rsid w:val="00786958"/>
    <w:rsid w:val="00786A4C"/>
    <w:rsid w:val="00786AAA"/>
    <w:rsid w:val="00786C7A"/>
    <w:rsid w:val="00786CA7"/>
    <w:rsid w:val="00786D2A"/>
    <w:rsid w:val="00786E05"/>
    <w:rsid w:val="00786E71"/>
    <w:rsid w:val="00786E77"/>
    <w:rsid w:val="007872A8"/>
    <w:rsid w:val="007875C3"/>
    <w:rsid w:val="00787653"/>
    <w:rsid w:val="007877D1"/>
    <w:rsid w:val="0078795A"/>
    <w:rsid w:val="00787A97"/>
    <w:rsid w:val="00787B01"/>
    <w:rsid w:val="00787C67"/>
    <w:rsid w:val="00787CA1"/>
    <w:rsid w:val="00787D78"/>
    <w:rsid w:val="00787E70"/>
    <w:rsid w:val="00787E7B"/>
    <w:rsid w:val="00787EDF"/>
    <w:rsid w:val="007900BF"/>
    <w:rsid w:val="007902C9"/>
    <w:rsid w:val="0079037D"/>
    <w:rsid w:val="0079071D"/>
    <w:rsid w:val="00790A1D"/>
    <w:rsid w:val="00790C7B"/>
    <w:rsid w:val="00790D66"/>
    <w:rsid w:val="00791135"/>
    <w:rsid w:val="0079116D"/>
    <w:rsid w:val="0079117B"/>
    <w:rsid w:val="0079121E"/>
    <w:rsid w:val="007915F7"/>
    <w:rsid w:val="0079162F"/>
    <w:rsid w:val="00791A27"/>
    <w:rsid w:val="00791FFF"/>
    <w:rsid w:val="00792278"/>
    <w:rsid w:val="007924C2"/>
    <w:rsid w:val="007925AA"/>
    <w:rsid w:val="00792958"/>
    <w:rsid w:val="00792EBB"/>
    <w:rsid w:val="007930B2"/>
    <w:rsid w:val="00793180"/>
    <w:rsid w:val="0079343E"/>
    <w:rsid w:val="007939FC"/>
    <w:rsid w:val="00793A63"/>
    <w:rsid w:val="00793F5F"/>
    <w:rsid w:val="00794083"/>
    <w:rsid w:val="007942CD"/>
    <w:rsid w:val="00794387"/>
    <w:rsid w:val="00794505"/>
    <w:rsid w:val="0079482E"/>
    <w:rsid w:val="00794924"/>
    <w:rsid w:val="0079497A"/>
    <w:rsid w:val="00794BB3"/>
    <w:rsid w:val="00795517"/>
    <w:rsid w:val="00795603"/>
    <w:rsid w:val="00795625"/>
    <w:rsid w:val="00795762"/>
    <w:rsid w:val="00795A5D"/>
    <w:rsid w:val="00795A81"/>
    <w:rsid w:val="00795BF0"/>
    <w:rsid w:val="00795CAE"/>
    <w:rsid w:val="00795E51"/>
    <w:rsid w:val="0079635B"/>
    <w:rsid w:val="00796485"/>
    <w:rsid w:val="007965EA"/>
    <w:rsid w:val="0079688C"/>
    <w:rsid w:val="0079688F"/>
    <w:rsid w:val="00796B96"/>
    <w:rsid w:val="00796C8E"/>
    <w:rsid w:val="0079734A"/>
    <w:rsid w:val="00797405"/>
    <w:rsid w:val="007978C5"/>
    <w:rsid w:val="00797A3E"/>
    <w:rsid w:val="00797B0C"/>
    <w:rsid w:val="00797E26"/>
    <w:rsid w:val="00797EA2"/>
    <w:rsid w:val="00797EF6"/>
    <w:rsid w:val="00797F9A"/>
    <w:rsid w:val="007A0469"/>
    <w:rsid w:val="007A074B"/>
    <w:rsid w:val="007A0762"/>
    <w:rsid w:val="007A08AC"/>
    <w:rsid w:val="007A0BC2"/>
    <w:rsid w:val="007A0D31"/>
    <w:rsid w:val="007A106F"/>
    <w:rsid w:val="007A1251"/>
    <w:rsid w:val="007A138F"/>
    <w:rsid w:val="007A15C0"/>
    <w:rsid w:val="007A19DB"/>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611"/>
    <w:rsid w:val="007A3CAC"/>
    <w:rsid w:val="007A4039"/>
    <w:rsid w:val="007A411D"/>
    <w:rsid w:val="007A43A2"/>
    <w:rsid w:val="007A4865"/>
    <w:rsid w:val="007A4B84"/>
    <w:rsid w:val="007A4CD8"/>
    <w:rsid w:val="007A4D04"/>
    <w:rsid w:val="007A529A"/>
    <w:rsid w:val="007A534A"/>
    <w:rsid w:val="007A53F9"/>
    <w:rsid w:val="007A5BE0"/>
    <w:rsid w:val="007A606F"/>
    <w:rsid w:val="007A60DC"/>
    <w:rsid w:val="007A6596"/>
    <w:rsid w:val="007A67A9"/>
    <w:rsid w:val="007A6EC8"/>
    <w:rsid w:val="007A6F14"/>
    <w:rsid w:val="007A7261"/>
    <w:rsid w:val="007A72CA"/>
    <w:rsid w:val="007A7543"/>
    <w:rsid w:val="007A7636"/>
    <w:rsid w:val="007A781C"/>
    <w:rsid w:val="007A78CE"/>
    <w:rsid w:val="007A7A96"/>
    <w:rsid w:val="007A7C63"/>
    <w:rsid w:val="007A7E13"/>
    <w:rsid w:val="007B0168"/>
    <w:rsid w:val="007B0372"/>
    <w:rsid w:val="007B03AF"/>
    <w:rsid w:val="007B03B7"/>
    <w:rsid w:val="007B04BD"/>
    <w:rsid w:val="007B055C"/>
    <w:rsid w:val="007B086E"/>
    <w:rsid w:val="007B0926"/>
    <w:rsid w:val="007B0A8F"/>
    <w:rsid w:val="007B0AC0"/>
    <w:rsid w:val="007B0D68"/>
    <w:rsid w:val="007B0E6B"/>
    <w:rsid w:val="007B12F0"/>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2E9E"/>
    <w:rsid w:val="007B302F"/>
    <w:rsid w:val="007B3063"/>
    <w:rsid w:val="007B38F1"/>
    <w:rsid w:val="007B3938"/>
    <w:rsid w:val="007B3A2E"/>
    <w:rsid w:val="007B3BF8"/>
    <w:rsid w:val="007B403F"/>
    <w:rsid w:val="007B42FC"/>
    <w:rsid w:val="007B4456"/>
    <w:rsid w:val="007B4463"/>
    <w:rsid w:val="007B46CF"/>
    <w:rsid w:val="007B48C4"/>
    <w:rsid w:val="007B4A92"/>
    <w:rsid w:val="007B4B7D"/>
    <w:rsid w:val="007B4BF9"/>
    <w:rsid w:val="007B4D73"/>
    <w:rsid w:val="007B4E14"/>
    <w:rsid w:val="007B4E57"/>
    <w:rsid w:val="007B5044"/>
    <w:rsid w:val="007B509F"/>
    <w:rsid w:val="007B52CD"/>
    <w:rsid w:val="007B548E"/>
    <w:rsid w:val="007B56DA"/>
    <w:rsid w:val="007B57B7"/>
    <w:rsid w:val="007B5C27"/>
    <w:rsid w:val="007B5EC5"/>
    <w:rsid w:val="007B5F81"/>
    <w:rsid w:val="007B629D"/>
    <w:rsid w:val="007B6417"/>
    <w:rsid w:val="007B6581"/>
    <w:rsid w:val="007B6813"/>
    <w:rsid w:val="007B6BBC"/>
    <w:rsid w:val="007B7188"/>
    <w:rsid w:val="007B7529"/>
    <w:rsid w:val="007B7605"/>
    <w:rsid w:val="007B7671"/>
    <w:rsid w:val="007B76BF"/>
    <w:rsid w:val="007B7A7A"/>
    <w:rsid w:val="007B7B55"/>
    <w:rsid w:val="007B7BA8"/>
    <w:rsid w:val="007B7C3B"/>
    <w:rsid w:val="007B7CCD"/>
    <w:rsid w:val="007B7DC1"/>
    <w:rsid w:val="007B7EDB"/>
    <w:rsid w:val="007B7F27"/>
    <w:rsid w:val="007C0102"/>
    <w:rsid w:val="007C0280"/>
    <w:rsid w:val="007C05AF"/>
    <w:rsid w:val="007C085D"/>
    <w:rsid w:val="007C0AB2"/>
    <w:rsid w:val="007C0C3A"/>
    <w:rsid w:val="007C0F16"/>
    <w:rsid w:val="007C1052"/>
    <w:rsid w:val="007C114F"/>
    <w:rsid w:val="007C11A9"/>
    <w:rsid w:val="007C12EC"/>
    <w:rsid w:val="007C177B"/>
    <w:rsid w:val="007C19AD"/>
    <w:rsid w:val="007C1C20"/>
    <w:rsid w:val="007C2049"/>
    <w:rsid w:val="007C20FA"/>
    <w:rsid w:val="007C2375"/>
    <w:rsid w:val="007C23CE"/>
    <w:rsid w:val="007C2585"/>
    <w:rsid w:val="007C27AC"/>
    <w:rsid w:val="007C2AAE"/>
    <w:rsid w:val="007C2BFD"/>
    <w:rsid w:val="007C2C35"/>
    <w:rsid w:val="007C2CC7"/>
    <w:rsid w:val="007C3598"/>
    <w:rsid w:val="007C366C"/>
    <w:rsid w:val="007C37B2"/>
    <w:rsid w:val="007C389E"/>
    <w:rsid w:val="007C3996"/>
    <w:rsid w:val="007C39CA"/>
    <w:rsid w:val="007C3AAB"/>
    <w:rsid w:val="007C3BD2"/>
    <w:rsid w:val="007C3DA4"/>
    <w:rsid w:val="007C3DC8"/>
    <w:rsid w:val="007C3F0E"/>
    <w:rsid w:val="007C3FA8"/>
    <w:rsid w:val="007C3FC0"/>
    <w:rsid w:val="007C407B"/>
    <w:rsid w:val="007C4240"/>
    <w:rsid w:val="007C43DD"/>
    <w:rsid w:val="007C4673"/>
    <w:rsid w:val="007C46DB"/>
    <w:rsid w:val="007C46EE"/>
    <w:rsid w:val="007C4708"/>
    <w:rsid w:val="007C4AA3"/>
    <w:rsid w:val="007C4B1B"/>
    <w:rsid w:val="007C5067"/>
    <w:rsid w:val="007C50A3"/>
    <w:rsid w:val="007C5772"/>
    <w:rsid w:val="007C580D"/>
    <w:rsid w:val="007C5B08"/>
    <w:rsid w:val="007C5CD9"/>
    <w:rsid w:val="007C5D48"/>
    <w:rsid w:val="007C5D58"/>
    <w:rsid w:val="007C5DF5"/>
    <w:rsid w:val="007C5EAE"/>
    <w:rsid w:val="007C5ED7"/>
    <w:rsid w:val="007C6363"/>
    <w:rsid w:val="007C6418"/>
    <w:rsid w:val="007C6586"/>
    <w:rsid w:val="007C6622"/>
    <w:rsid w:val="007C6781"/>
    <w:rsid w:val="007C6798"/>
    <w:rsid w:val="007C6815"/>
    <w:rsid w:val="007C686E"/>
    <w:rsid w:val="007C68DA"/>
    <w:rsid w:val="007C6988"/>
    <w:rsid w:val="007C6D23"/>
    <w:rsid w:val="007C6DE8"/>
    <w:rsid w:val="007C6E44"/>
    <w:rsid w:val="007C6F19"/>
    <w:rsid w:val="007C6F32"/>
    <w:rsid w:val="007C7058"/>
    <w:rsid w:val="007C7A90"/>
    <w:rsid w:val="007C7D92"/>
    <w:rsid w:val="007D0020"/>
    <w:rsid w:val="007D002F"/>
    <w:rsid w:val="007D02D1"/>
    <w:rsid w:val="007D03D8"/>
    <w:rsid w:val="007D03F9"/>
    <w:rsid w:val="007D05AA"/>
    <w:rsid w:val="007D06EF"/>
    <w:rsid w:val="007D0891"/>
    <w:rsid w:val="007D0A3C"/>
    <w:rsid w:val="007D111D"/>
    <w:rsid w:val="007D11DD"/>
    <w:rsid w:val="007D1305"/>
    <w:rsid w:val="007D165D"/>
    <w:rsid w:val="007D16BB"/>
    <w:rsid w:val="007D17EC"/>
    <w:rsid w:val="007D1877"/>
    <w:rsid w:val="007D1D26"/>
    <w:rsid w:val="007D1D2C"/>
    <w:rsid w:val="007D229A"/>
    <w:rsid w:val="007D2546"/>
    <w:rsid w:val="007D259E"/>
    <w:rsid w:val="007D2639"/>
    <w:rsid w:val="007D2720"/>
    <w:rsid w:val="007D2A09"/>
    <w:rsid w:val="007D2B9E"/>
    <w:rsid w:val="007D2F44"/>
    <w:rsid w:val="007D2F48"/>
    <w:rsid w:val="007D2F4D"/>
    <w:rsid w:val="007D2FAE"/>
    <w:rsid w:val="007D303F"/>
    <w:rsid w:val="007D3201"/>
    <w:rsid w:val="007D3293"/>
    <w:rsid w:val="007D3709"/>
    <w:rsid w:val="007D372F"/>
    <w:rsid w:val="007D3747"/>
    <w:rsid w:val="007D383D"/>
    <w:rsid w:val="007D39F7"/>
    <w:rsid w:val="007D3A99"/>
    <w:rsid w:val="007D3B4B"/>
    <w:rsid w:val="007D3F9B"/>
    <w:rsid w:val="007D406D"/>
    <w:rsid w:val="007D4178"/>
    <w:rsid w:val="007D46CE"/>
    <w:rsid w:val="007D46F4"/>
    <w:rsid w:val="007D4816"/>
    <w:rsid w:val="007D4982"/>
    <w:rsid w:val="007D4AE3"/>
    <w:rsid w:val="007D4D33"/>
    <w:rsid w:val="007D4EA3"/>
    <w:rsid w:val="007D4EE8"/>
    <w:rsid w:val="007D4FE7"/>
    <w:rsid w:val="007D504F"/>
    <w:rsid w:val="007D53CA"/>
    <w:rsid w:val="007D5573"/>
    <w:rsid w:val="007D5C3C"/>
    <w:rsid w:val="007D63CB"/>
    <w:rsid w:val="007D679A"/>
    <w:rsid w:val="007D6E33"/>
    <w:rsid w:val="007D6E6F"/>
    <w:rsid w:val="007D6F49"/>
    <w:rsid w:val="007D6FB8"/>
    <w:rsid w:val="007D7175"/>
    <w:rsid w:val="007D71F5"/>
    <w:rsid w:val="007D7290"/>
    <w:rsid w:val="007D76F0"/>
    <w:rsid w:val="007D78DD"/>
    <w:rsid w:val="007D7DCA"/>
    <w:rsid w:val="007E01EC"/>
    <w:rsid w:val="007E058D"/>
    <w:rsid w:val="007E07CF"/>
    <w:rsid w:val="007E08DA"/>
    <w:rsid w:val="007E0BD0"/>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A24"/>
    <w:rsid w:val="007E30A6"/>
    <w:rsid w:val="007E3434"/>
    <w:rsid w:val="007E34D4"/>
    <w:rsid w:val="007E38A0"/>
    <w:rsid w:val="007E39CF"/>
    <w:rsid w:val="007E3BB6"/>
    <w:rsid w:val="007E3BF8"/>
    <w:rsid w:val="007E3F3B"/>
    <w:rsid w:val="007E4181"/>
    <w:rsid w:val="007E426E"/>
    <w:rsid w:val="007E43F7"/>
    <w:rsid w:val="007E43F9"/>
    <w:rsid w:val="007E477E"/>
    <w:rsid w:val="007E4C88"/>
    <w:rsid w:val="007E4CDE"/>
    <w:rsid w:val="007E4EB9"/>
    <w:rsid w:val="007E50D4"/>
    <w:rsid w:val="007E524B"/>
    <w:rsid w:val="007E5280"/>
    <w:rsid w:val="007E5509"/>
    <w:rsid w:val="007E55C1"/>
    <w:rsid w:val="007E585E"/>
    <w:rsid w:val="007E599D"/>
    <w:rsid w:val="007E5A93"/>
    <w:rsid w:val="007E5C1C"/>
    <w:rsid w:val="007E5D2B"/>
    <w:rsid w:val="007E5E45"/>
    <w:rsid w:val="007E5E52"/>
    <w:rsid w:val="007E5E8D"/>
    <w:rsid w:val="007E5F41"/>
    <w:rsid w:val="007E637D"/>
    <w:rsid w:val="007E6446"/>
    <w:rsid w:val="007E64CD"/>
    <w:rsid w:val="007E6985"/>
    <w:rsid w:val="007E6986"/>
    <w:rsid w:val="007E6AC4"/>
    <w:rsid w:val="007E6CD6"/>
    <w:rsid w:val="007E6D1A"/>
    <w:rsid w:val="007E6DC4"/>
    <w:rsid w:val="007E6E4D"/>
    <w:rsid w:val="007E723B"/>
    <w:rsid w:val="007E7353"/>
    <w:rsid w:val="007E740B"/>
    <w:rsid w:val="007E741C"/>
    <w:rsid w:val="007E7427"/>
    <w:rsid w:val="007E757E"/>
    <w:rsid w:val="007E7593"/>
    <w:rsid w:val="007E7756"/>
    <w:rsid w:val="007E7780"/>
    <w:rsid w:val="007E7A00"/>
    <w:rsid w:val="007E7C48"/>
    <w:rsid w:val="007E7D9E"/>
    <w:rsid w:val="007E7DDF"/>
    <w:rsid w:val="007E7EDC"/>
    <w:rsid w:val="007F0253"/>
    <w:rsid w:val="007F06F2"/>
    <w:rsid w:val="007F0720"/>
    <w:rsid w:val="007F07D9"/>
    <w:rsid w:val="007F0893"/>
    <w:rsid w:val="007F090E"/>
    <w:rsid w:val="007F0B73"/>
    <w:rsid w:val="007F11C8"/>
    <w:rsid w:val="007F121A"/>
    <w:rsid w:val="007F1438"/>
    <w:rsid w:val="007F16D2"/>
    <w:rsid w:val="007F18FA"/>
    <w:rsid w:val="007F192E"/>
    <w:rsid w:val="007F19C5"/>
    <w:rsid w:val="007F1C36"/>
    <w:rsid w:val="007F1CFB"/>
    <w:rsid w:val="007F1E4A"/>
    <w:rsid w:val="007F2028"/>
    <w:rsid w:val="007F210B"/>
    <w:rsid w:val="007F220B"/>
    <w:rsid w:val="007F2429"/>
    <w:rsid w:val="007F24CF"/>
    <w:rsid w:val="007F2660"/>
    <w:rsid w:val="007F27DD"/>
    <w:rsid w:val="007F2A37"/>
    <w:rsid w:val="007F2C5A"/>
    <w:rsid w:val="007F2CB7"/>
    <w:rsid w:val="007F2CF7"/>
    <w:rsid w:val="007F2F70"/>
    <w:rsid w:val="007F2FCD"/>
    <w:rsid w:val="007F32E9"/>
    <w:rsid w:val="007F33EB"/>
    <w:rsid w:val="007F37A0"/>
    <w:rsid w:val="007F3D8A"/>
    <w:rsid w:val="007F3F14"/>
    <w:rsid w:val="007F3F7E"/>
    <w:rsid w:val="007F4019"/>
    <w:rsid w:val="007F437D"/>
    <w:rsid w:val="007F4602"/>
    <w:rsid w:val="007F474D"/>
    <w:rsid w:val="007F4820"/>
    <w:rsid w:val="007F4903"/>
    <w:rsid w:val="007F4914"/>
    <w:rsid w:val="007F4B1C"/>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910"/>
    <w:rsid w:val="007F6A15"/>
    <w:rsid w:val="007F6B15"/>
    <w:rsid w:val="007F6BAB"/>
    <w:rsid w:val="007F6E02"/>
    <w:rsid w:val="007F7206"/>
    <w:rsid w:val="007F7264"/>
    <w:rsid w:val="007F7269"/>
    <w:rsid w:val="007F76B4"/>
    <w:rsid w:val="007F7988"/>
    <w:rsid w:val="007F7CFD"/>
    <w:rsid w:val="007F7FEB"/>
    <w:rsid w:val="0080014D"/>
    <w:rsid w:val="008001B4"/>
    <w:rsid w:val="008001FE"/>
    <w:rsid w:val="00800269"/>
    <w:rsid w:val="0080072F"/>
    <w:rsid w:val="00800769"/>
    <w:rsid w:val="00800B81"/>
    <w:rsid w:val="00800C09"/>
    <w:rsid w:val="00800D43"/>
    <w:rsid w:val="00800ED2"/>
    <w:rsid w:val="0080103C"/>
    <w:rsid w:val="008012C2"/>
    <w:rsid w:val="00801391"/>
    <w:rsid w:val="008016E4"/>
    <w:rsid w:val="008017DA"/>
    <w:rsid w:val="008018CE"/>
    <w:rsid w:val="00801A3F"/>
    <w:rsid w:val="00801EBC"/>
    <w:rsid w:val="0080200C"/>
    <w:rsid w:val="008020F0"/>
    <w:rsid w:val="00802120"/>
    <w:rsid w:val="00802280"/>
    <w:rsid w:val="008023BC"/>
    <w:rsid w:val="008023F1"/>
    <w:rsid w:val="008023F3"/>
    <w:rsid w:val="008024ED"/>
    <w:rsid w:val="00802BF4"/>
    <w:rsid w:val="00802E74"/>
    <w:rsid w:val="00803090"/>
    <w:rsid w:val="0080331B"/>
    <w:rsid w:val="00803357"/>
    <w:rsid w:val="00803467"/>
    <w:rsid w:val="0080346F"/>
    <w:rsid w:val="00804090"/>
    <w:rsid w:val="008040B6"/>
    <w:rsid w:val="008041AA"/>
    <w:rsid w:val="008041DC"/>
    <w:rsid w:val="00804237"/>
    <w:rsid w:val="008042F7"/>
    <w:rsid w:val="0080434D"/>
    <w:rsid w:val="00804386"/>
    <w:rsid w:val="008047FA"/>
    <w:rsid w:val="00804879"/>
    <w:rsid w:val="008049C4"/>
    <w:rsid w:val="00804AB7"/>
    <w:rsid w:val="00804B24"/>
    <w:rsid w:val="00804B92"/>
    <w:rsid w:val="00804D50"/>
    <w:rsid w:val="00804D51"/>
    <w:rsid w:val="00804D77"/>
    <w:rsid w:val="00804E21"/>
    <w:rsid w:val="00805092"/>
    <w:rsid w:val="008050E2"/>
    <w:rsid w:val="008057CA"/>
    <w:rsid w:val="00805D44"/>
    <w:rsid w:val="008063F2"/>
    <w:rsid w:val="008065FD"/>
    <w:rsid w:val="00806AAF"/>
    <w:rsid w:val="00806D25"/>
    <w:rsid w:val="00807030"/>
    <w:rsid w:val="008070AC"/>
    <w:rsid w:val="00807321"/>
    <w:rsid w:val="008076CD"/>
    <w:rsid w:val="0080776B"/>
    <w:rsid w:val="0080781F"/>
    <w:rsid w:val="008078A7"/>
    <w:rsid w:val="008078BF"/>
    <w:rsid w:val="00807928"/>
    <w:rsid w:val="008101FD"/>
    <w:rsid w:val="008102DE"/>
    <w:rsid w:val="00810786"/>
    <w:rsid w:val="00810802"/>
    <w:rsid w:val="00810AB5"/>
    <w:rsid w:val="00810D57"/>
    <w:rsid w:val="00810D8D"/>
    <w:rsid w:val="00810F1F"/>
    <w:rsid w:val="0081124A"/>
    <w:rsid w:val="00811250"/>
    <w:rsid w:val="00811457"/>
    <w:rsid w:val="008114D8"/>
    <w:rsid w:val="00811835"/>
    <w:rsid w:val="00811ABF"/>
    <w:rsid w:val="00811AE7"/>
    <w:rsid w:val="00811AE8"/>
    <w:rsid w:val="00811C1C"/>
    <w:rsid w:val="00811C2E"/>
    <w:rsid w:val="00811E3E"/>
    <w:rsid w:val="00811E70"/>
    <w:rsid w:val="00812191"/>
    <w:rsid w:val="0081249F"/>
    <w:rsid w:val="00812B8F"/>
    <w:rsid w:val="00812C68"/>
    <w:rsid w:val="008134BA"/>
    <w:rsid w:val="00813633"/>
    <w:rsid w:val="008139EC"/>
    <w:rsid w:val="00813FFB"/>
    <w:rsid w:val="008141E9"/>
    <w:rsid w:val="00814219"/>
    <w:rsid w:val="008142AC"/>
    <w:rsid w:val="008144EE"/>
    <w:rsid w:val="008146F7"/>
    <w:rsid w:val="00814804"/>
    <w:rsid w:val="00814905"/>
    <w:rsid w:val="008149BE"/>
    <w:rsid w:val="00814B77"/>
    <w:rsid w:val="008153EA"/>
    <w:rsid w:val="008155F4"/>
    <w:rsid w:val="0081574A"/>
    <w:rsid w:val="0081581D"/>
    <w:rsid w:val="00815CF4"/>
    <w:rsid w:val="00816365"/>
    <w:rsid w:val="00816371"/>
    <w:rsid w:val="00816527"/>
    <w:rsid w:val="00816561"/>
    <w:rsid w:val="00816778"/>
    <w:rsid w:val="008168A6"/>
    <w:rsid w:val="008169E0"/>
    <w:rsid w:val="00816C4E"/>
    <w:rsid w:val="00816C90"/>
    <w:rsid w:val="00816CA0"/>
    <w:rsid w:val="00816F29"/>
    <w:rsid w:val="00816FB5"/>
    <w:rsid w:val="008172BE"/>
    <w:rsid w:val="0081732C"/>
    <w:rsid w:val="008173C8"/>
    <w:rsid w:val="008174C5"/>
    <w:rsid w:val="00817B71"/>
    <w:rsid w:val="00817D16"/>
    <w:rsid w:val="00817D7A"/>
    <w:rsid w:val="00817D9E"/>
    <w:rsid w:val="008201D4"/>
    <w:rsid w:val="00820244"/>
    <w:rsid w:val="008203AE"/>
    <w:rsid w:val="008206B8"/>
    <w:rsid w:val="008206EA"/>
    <w:rsid w:val="008209DC"/>
    <w:rsid w:val="00820A07"/>
    <w:rsid w:val="00820A24"/>
    <w:rsid w:val="00820C5A"/>
    <w:rsid w:val="00820D7D"/>
    <w:rsid w:val="00821041"/>
    <w:rsid w:val="0082112E"/>
    <w:rsid w:val="00821177"/>
    <w:rsid w:val="008213AD"/>
    <w:rsid w:val="008214CB"/>
    <w:rsid w:val="008217B5"/>
    <w:rsid w:val="008217CF"/>
    <w:rsid w:val="0082188D"/>
    <w:rsid w:val="00821902"/>
    <w:rsid w:val="00821A54"/>
    <w:rsid w:val="00821CFC"/>
    <w:rsid w:val="00821EB9"/>
    <w:rsid w:val="00821F8A"/>
    <w:rsid w:val="008221B3"/>
    <w:rsid w:val="0082248E"/>
    <w:rsid w:val="00822633"/>
    <w:rsid w:val="0082266C"/>
    <w:rsid w:val="00822BFB"/>
    <w:rsid w:val="0082300A"/>
    <w:rsid w:val="0082305E"/>
    <w:rsid w:val="0082332A"/>
    <w:rsid w:val="00823421"/>
    <w:rsid w:val="00823613"/>
    <w:rsid w:val="0082362F"/>
    <w:rsid w:val="00823927"/>
    <w:rsid w:val="008239E2"/>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8E8"/>
    <w:rsid w:val="00825A98"/>
    <w:rsid w:val="00825C80"/>
    <w:rsid w:val="00825D28"/>
    <w:rsid w:val="00825F14"/>
    <w:rsid w:val="0082631B"/>
    <w:rsid w:val="00826889"/>
    <w:rsid w:val="0082698B"/>
    <w:rsid w:val="00826ADF"/>
    <w:rsid w:val="00826B2D"/>
    <w:rsid w:val="00826C4E"/>
    <w:rsid w:val="00826C73"/>
    <w:rsid w:val="00826D0D"/>
    <w:rsid w:val="00826E85"/>
    <w:rsid w:val="00826FE2"/>
    <w:rsid w:val="00827000"/>
    <w:rsid w:val="008274BF"/>
    <w:rsid w:val="0082768B"/>
    <w:rsid w:val="00827746"/>
    <w:rsid w:val="00827842"/>
    <w:rsid w:val="008278A3"/>
    <w:rsid w:val="00827BDC"/>
    <w:rsid w:val="00830060"/>
    <w:rsid w:val="008301F9"/>
    <w:rsid w:val="0083027A"/>
    <w:rsid w:val="008306EE"/>
    <w:rsid w:val="008309F0"/>
    <w:rsid w:val="00830DC3"/>
    <w:rsid w:val="00830F33"/>
    <w:rsid w:val="0083113F"/>
    <w:rsid w:val="00831181"/>
    <w:rsid w:val="008312EF"/>
    <w:rsid w:val="00831543"/>
    <w:rsid w:val="00831555"/>
    <w:rsid w:val="00831830"/>
    <w:rsid w:val="008319A4"/>
    <w:rsid w:val="00831C29"/>
    <w:rsid w:val="00831F52"/>
    <w:rsid w:val="00831F73"/>
    <w:rsid w:val="00831F76"/>
    <w:rsid w:val="0083208F"/>
    <w:rsid w:val="008320D6"/>
    <w:rsid w:val="00832154"/>
    <w:rsid w:val="008322D0"/>
    <w:rsid w:val="00832362"/>
    <w:rsid w:val="00832614"/>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698"/>
    <w:rsid w:val="00834757"/>
    <w:rsid w:val="00834A95"/>
    <w:rsid w:val="00834C51"/>
    <w:rsid w:val="00834D40"/>
    <w:rsid w:val="00834EA7"/>
    <w:rsid w:val="00835118"/>
    <w:rsid w:val="008359E0"/>
    <w:rsid w:val="00835B60"/>
    <w:rsid w:val="00835B86"/>
    <w:rsid w:val="00835D76"/>
    <w:rsid w:val="00835DAA"/>
    <w:rsid w:val="00835F41"/>
    <w:rsid w:val="008360A8"/>
    <w:rsid w:val="00836174"/>
    <w:rsid w:val="00836231"/>
    <w:rsid w:val="008362DD"/>
    <w:rsid w:val="00836549"/>
    <w:rsid w:val="008365CD"/>
    <w:rsid w:val="00836723"/>
    <w:rsid w:val="008367ED"/>
    <w:rsid w:val="00836806"/>
    <w:rsid w:val="00836A03"/>
    <w:rsid w:val="00836BE3"/>
    <w:rsid w:val="00836DDF"/>
    <w:rsid w:val="00837228"/>
    <w:rsid w:val="008376F6"/>
    <w:rsid w:val="008377CB"/>
    <w:rsid w:val="008378D5"/>
    <w:rsid w:val="00837C83"/>
    <w:rsid w:val="00837D5B"/>
    <w:rsid w:val="00837DE2"/>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B77"/>
    <w:rsid w:val="00842F41"/>
    <w:rsid w:val="00843098"/>
    <w:rsid w:val="0084309F"/>
    <w:rsid w:val="00843140"/>
    <w:rsid w:val="00843410"/>
    <w:rsid w:val="0084342E"/>
    <w:rsid w:val="008437F8"/>
    <w:rsid w:val="00843D04"/>
    <w:rsid w:val="00843FAA"/>
    <w:rsid w:val="00844182"/>
    <w:rsid w:val="008442D0"/>
    <w:rsid w:val="00844573"/>
    <w:rsid w:val="008447A1"/>
    <w:rsid w:val="008449DB"/>
    <w:rsid w:val="00844CCE"/>
    <w:rsid w:val="00844D26"/>
    <w:rsid w:val="00844E46"/>
    <w:rsid w:val="0084508E"/>
    <w:rsid w:val="008453DA"/>
    <w:rsid w:val="0084550F"/>
    <w:rsid w:val="008455FA"/>
    <w:rsid w:val="00845779"/>
    <w:rsid w:val="00845815"/>
    <w:rsid w:val="00845860"/>
    <w:rsid w:val="00845C12"/>
    <w:rsid w:val="00845EE7"/>
    <w:rsid w:val="008463F8"/>
    <w:rsid w:val="008464B3"/>
    <w:rsid w:val="0084656C"/>
    <w:rsid w:val="00846754"/>
    <w:rsid w:val="00846856"/>
    <w:rsid w:val="008469D9"/>
    <w:rsid w:val="00846A4F"/>
    <w:rsid w:val="00846B24"/>
    <w:rsid w:val="00846C3C"/>
    <w:rsid w:val="00846CFD"/>
    <w:rsid w:val="00846D3F"/>
    <w:rsid w:val="00846DC0"/>
    <w:rsid w:val="00846E8B"/>
    <w:rsid w:val="008470EE"/>
    <w:rsid w:val="008474A7"/>
    <w:rsid w:val="008476E6"/>
    <w:rsid w:val="00847A89"/>
    <w:rsid w:val="00847D73"/>
    <w:rsid w:val="00847D9C"/>
    <w:rsid w:val="00847FD2"/>
    <w:rsid w:val="008503DC"/>
    <w:rsid w:val="0085053C"/>
    <w:rsid w:val="0085055B"/>
    <w:rsid w:val="008505FC"/>
    <w:rsid w:val="0085063B"/>
    <w:rsid w:val="008506B6"/>
    <w:rsid w:val="008508ED"/>
    <w:rsid w:val="00850AE0"/>
    <w:rsid w:val="00850BEC"/>
    <w:rsid w:val="00850C9D"/>
    <w:rsid w:val="00850DE7"/>
    <w:rsid w:val="008510D9"/>
    <w:rsid w:val="0085137A"/>
    <w:rsid w:val="008514D7"/>
    <w:rsid w:val="00851684"/>
    <w:rsid w:val="00851C1D"/>
    <w:rsid w:val="008520B5"/>
    <w:rsid w:val="0085210D"/>
    <w:rsid w:val="0085216B"/>
    <w:rsid w:val="0085220D"/>
    <w:rsid w:val="008524D2"/>
    <w:rsid w:val="008525AC"/>
    <w:rsid w:val="0085262D"/>
    <w:rsid w:val="0085285D"/>
    <w:rsid w:val="00852B50"/>
    <w:rsid w:val="00852BC0"/>
    <w:rsid w:val="00852E19"/>
    <w:rsid w:val="00852F6A"/>
    <w:rsid w:val="00853143"/>
    <w:rsid w:val="008532B1"/>
    <w:rsid w:val="008535B2"/>
    <w:rsid w:val="00853770"/>
    <w:rsid w:val="0085395B"/>
    <w:rsid w:val="00853C35"/>
    <w:rsid w:val="008543D5"/>
    <w:rsid w:val="008543F4"/>
    <w:rsid w:val="008549DF"/>
    <w:rsid w:val="00854B74"/>
    <w:rsid w:val="00854DD5"/>
    <w:rsid w:val="00854F41"/>
    <w:rsid w:val="00855075"/>
    <w:rsid w:val="0085507B"/>
    <w:rsid w:val="008552D9"/>
    <w:rsid w:val="008552FE"/>
    <w:rsid w:val="008555E6"/>
    <w:rsid w:val="00855776"/>
    <w:rsid w:val="008557A4"/>
    <w:rsid w:val="00855936"/>
    <w:rsid w:val="00855CCE"/>
    <w:rsid w:val="00855CE2"/>
    <w:rsid w:val="0085603F"/>
    <w:rsid w:val="00856142"/>
    <w:rsid w:val="0085627F"/>
    <w:rsid w:val="00856468"/>
    <w:rsid w:val="0085657F"/>
    <w:rsid w:val="0085677F"/>
    <w:rsid w:val="00856833"/>
    <w:rsid w:val="00856840"/>
    <w:rsid w:val="008568D0"/>
    <w:rsid w:val="00856992"/>
    <w:rsid w:val="00856B36"/>
    <w:rsid w:val="00856C49"/>
    <w:rsid w:val="00856CFD"/>
    <w:rsid w:val="00856E9C"/>
    <w:rsid w:val="00856FCA"/>
    <w:rsid w:val="0085737C"/>
    <w:rsid w:val="008576B7"/>
    <w:rsid w:val="008579F1"/>
    <w:rsid w:val="00857B1E"/>
    <w:rsid w:val="00857D20"/>
    <w:rsid w:val="0086035B"/>
    <w:rsid w:val="008603DB"/>
    <w:rsid w:val="0086045A"/>
    <w:rsid w:val="0086053B"/>
    <w:rsid w:val="0086087C"/>
    <w:rsid w:val="00860894"/>
    <w:rsid w:val="00860979"/>
    <w:rsid w:val="00860B73"/>
    <w:rsid w:val="00860D8E"/>
    <w:rsid w:val="00860E30"/>
    <w:rsid w:val="00860E8C"/>
    <w:rsid w:val="00860F27"/>
    <w:rsid w:val="00861184"/>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837"/>
    <w:rsid w:val="00864AAD"/>
    <w:rsid w:val="00864D76"/>
    <w:rsid w:val="00864F3B"/>
    <w:rsid w:val="00864FCC"/>
    <w:rsid w:val="00865007"/>
    <w:rsid w:val="008650EC"/>
    <w:rsid w:val="008650FC"/>
    <w:rsid w:val="00865166"/>
    <w:rsid w:val="008652DB"/>
    <w:rsid w:val="00865E1A"/>
    <w:rsid w:val="00865F0B"/>
    <w:rsid w:val="008661D5"/>
    <w:rsid w:val="0086628A"/>
    <w:rsid w:val="00866565"/>
    <w:rsid w:val="0086657C"/>
    <w:rsid w:val="00866606"/>
    <w:rsid w:val="00866695"/>
    <w:rsid w:val="00866995"/>
    <w:rsid w:val="00866B55"/>
    <w:rsid w:val="00866EB3"/>
    <w:rsid w:val="00866EF8"/>
    <w:rsid w:val="0086701A"/>
    <w:rsid w:val="008672A9"/>
    <w:rsid w:val="00867610"/>
    <w:rsid w:val="00867B5E"/>
    <w:rsid w:val="00867BD2"/>
    <w:rsid w:val="00867E46"/>
    <w:rsid w:val="00867F9E"/>
    <w:rsid w:val="00870389"/>
    <w:rsid w:val="00870423"/>
    <w:rsid w:val="0087050F"/>
    <w:rsid w:val="00870636"/>
    <w:rsid w:val="008706A2"/>
    <w:rsid w:val="0087085F"/>
    <w:rsid w:val="00870ACA"/>
    <w:rsid w:val="008712FD"/>
    <w:rsid w:val="0087141E"/>
    <w:rsid w:val="008716A1"/>
    <w:rsid w:val="00871790"/>
    <w:rsid w:val="00871837"/>
    <w:rsid w:val="0087195A"/>
    <w:rsid w:val="00871989"/>
    <w:rsid w:val="00871D20"/>
    <w:rsid w:val="00871D39"/>
    <w:rsid w:val="00871EB6"/>
    <w:rsid w:val="00871F39"/>
    <w:rsid w:val="008720C8"/>
    <w:rsid w:val="008720CD"/>
    <w:rsid w:val="00872803"/>
    <w:rsid w:val="00872AA8"/>
    <w:rsid w:val="00872BBA"/>
    <w:rsid w:val="00872C9F"/>
    <w:rsid w:val="00872D3F"/>
    <w:rsid w:val="00872D8D"/>
    <w:rsid w:val="008731C3"/>
    <w:rsid w:val="008731E5"/>
    <w:rsid w:val="008731FF"/>
    <w:rsid w:val="00873248"/>
    <w:rsid w:val="00873309"/>
    <w:rsid w:val="008733E4"/>
    <w:rsid w:val="00873773"/>
    <w:rsid w:val="00873DE5"/>
    <w:rsid w:val="00873F15"/>
    <w:rsid w:val="00874009"/>
    <w:rsid w:val="00874096"/>
    <w:rsid w:val="0087428A"/>
    <w:rsid w:val="00874446"/>
    <w:rsid w:val="008744B4"/>
    <w:rsid w:val="0087464B"/>
    <w:rsid w:val="008749AF"/>
    <w:rsid w:val="00874ACE"/>
    <w:rsid w:val="00874D41"/>
    <w:rsid w:val="00874EF6"/>
    <w:rsid w:val="00875009"/>
    <w:rsid w:val="00875226"/>
    <w:rsid w:val="008753E3"/>
    <w:rsid w:val="0087544B"/>
    <w:rsid w:val="008756A4"/>
    <w:rsid w:val="0087573A"/>
    <w:rsid w:val="008758CA"/>
    <w:rsid w:val="0087593D"/>
    <w:rsid w:val="00875C94"/>
    <w:rsid w:val="00875F73"/>
    <w:rsid w:val="008760DE"/>
    <w:rsid w:val="008763C2"/>
    <w:rsid w:val="00876658"/>
    <w:rsid w:val="008766A6"/>
    <w:rsid w:val="00876981"/>
    <w:rsid w:val="00876EB1"/>
    <w:rsid w:val="00877367"/>
    <w:rsid w:val="00877390"/>
    <w:rsid w:val="008775FE"/>
    <w:rsid w:val="0087762B"/>
    <w:rsid w:val="008776A6"/>
    <w:rsid w:val="0087798A"/>
    <w:rsid w:val="00877A17"/>
    <w:rsid w:val="00877A38"/>
    <w:rsid w:val="00877C61"/>
    <w:rsid w:val="00877D1E"/>
    <w:rsid w:val="00877FCA"/>
    <w:rsid w:val="008803E2"/>
    <w:rsid w:val="008804AB"/>
    <w:rsid w:val="00880583"/>
    <w:rsid w:val="0088071A"/>
    <w:rsid w:val="00880779"/>
    <w:rsid w:val="00880990"/>
    <w:rsid w:val="008809E1"/>
    <w:rsid w:val="008809FC"/>
    <w:rsid w:val="00880C50"/>
    <w:rsid w:val="00880D97"/>
    <w:rsid w:val="00880F30"/>
    <w:rsid w:val="008811B9"/>
    <w:rsid w:val="008813CB"/>
    <w:rsid w:val="0088142D"/>
    <w:rsid w:val="008814DD"/>
    <w:rsid w:val="008819E0"/>
    <w:rsid w:val="00881A15"/>
    <w:rsid w:val="00881ABC"/>
    <w:rsid w:val="00881F9D"/>
    <w:rsid w:val="00882055"/>
    <w:rsid w:val="0088213A"/>
    <w:rsid w:val="008821F2"/>
    <w:rsid w:val="008821F7"/>
    <w:rsid w:val="0088265C"/>
    <w:rsid w:val="00882A81"/>
    <w:rsid w:val="00882C40"/>
    <w:rsid w:val="00882C86"/>
    <w:rsid w:val="00882E50"/>
    <w:rsid w:val="00882FAE"/>
    <w:rsid w:val="008832B5"/>
    <w:rsid w:val="008833E8"/>
    <w:rsid w:val="008839F1"/>
    <w:rsid w:val="00883DEB"/>
    <w:rsid w:val="0088440C"/>
    <w:rsid w:val="00884BD9"/>
    <w:rsid w:val="00885332"/>
    <w:rsid w:val="008855BE"/>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5D8"/>
    <w:rsid w:val="0089061A"/>
    <w:rsid w:val="00890B37"/>
    <w:rsid w:val="00890B9D"/>
    <w:rsid w:val="00890BB4"/>
    <w:rsid w:val="00890BED"/>
    <w:rsid w:val="00890E7B"/>
    <w:rsid w:val="008910BF"/>
    <w:rsid w:val="00891359"/>
    <w:rsid w:val="0089150B"/>
    <w:rsid w:val="0089151A"/>
    <w:rsid w:val="0089176E"/>
    <w:rsid w:val="008917E0"/>
    <w:rsid w:val="00892051"/>
    <w:rsid w:val="008922C3"/>
    <w:rsid w:val="00892365"/>
    <w:rsid w:val="008923B7"/>
    <w:rsid w:val="00892404"/>
    <w:rsid w:val="008924B6"/>
    <w:rsid w:val="008927C8"/>
    <w:rsid w:val="00892B7E"/>
    <w:rsid w:val="00892BE5"/>
    <w:rsid w:val="00892D9A"/>
    <w:rsid w:val="00892FD5"/>
    <w:rsid w:val="008931B3"/>
    <w:rsid w:val="008932AF"/>
    <w:rsid w:val="0089344E"/>
    <w:rsid w:val="008934E4"/>
    <w:rsid w:val="0089359A"/>
    <w:rsid w:val="00893653"/>
    <w:rsid w:val="008937E5"/>
    <w:rsid w:val="0089387C"/>
    <w:rsid w:val="00893B05"/>
    <w:rsid w:val="00893D5A"/>
    <w:rsid w:val="00893E28"/>
    <w:rsid w:val="008940F2"/>
    <w:rsid w:val="00894304"/>
    <w:rsid w:val="0089444E"/>
    <w:rsid w:val="008946F2"/>
    <w:rsid w:val="00894791"/>
    <w:rsid w:val="008948D3"/>
    <w:rsid w:val="008948E1"/>
    <w:rsid w:val="00894909"/>
    <w:rsid w:val="008949DF"/>
    <w:rsid w:val="00894B9B"/>
    <w:rsid w:val="00894C03"/>
    <w:rsid w:val="008951DB"/>
    <w:rsid w:val="00895362"/>
    <w:rsid w:val="00895559"/>
    <w:rsid w:val="0089556A"/>
    <w:rsid w:val="008955A7"/>
    <w:rsid w:val="0089585D"/>
    <w:rsid w:val="00896023"/>
    <w:rsid w:val="00896079"/>
    <w:rsid w:val="008960DC"/>
    <w:rsid w:val="00896120"/>
    <w:rsid w:val="0089614B"/>
    <w:rsid w:val="008962C2"/>
    <w:rsid w:val="00896449"/>
    <w:rsid w:val="0089686D"/>
    <w:rsid w:val="00896939"/>
    <w:rsid w:val="00896991"/>
    <w:rsid w:val="008969EC"/>
    <w:rsid w:val="00896AF9"/>
    <w:rsid w:val="00896C81"/>
    <w:rsid w:val="00896D74"/>
    <w:rsid w:val="00896D83"/>
    <w:rsid w:val="00896E58"/>
    <w:rsid w:val="00897316"/>
    <w:rsid w:val="00897716"/>
    <w:rsid w:val="0089772E"/>
    <w:rsid w:val="0089783A"/>
    <w:rsid w:val="00897869"/>
    <w:rsid w:val="0089795D"/>
    <w:rsid w:val="008A024E"/>
    <w:rsid w:val="008A02FB"/>
    <w:rsid w:val="008A04E7"/>
    <w:rsid w:val="008A055E"/>
    <w:rsid w:val="008A070A"/>
    <w:rsid w:val="008A0916"/>
    <w:rsid w:val="008A0AB2"/>
    <w:rsid w:val="008A0BD9"/>
    <w:rsid w:val="008A0CFC"/>
    <w:rsid w:val="008A0D82"/>
    <w:rsid w:val="008A0D8E"/>
    <w:rsid w:val="008A0EC3"/>
    <w:rsid w:val="008A1115"/>
    <w:rsid w:val="008A12FE"/>
    <w:rsid w:val="008A1714"/>
    <w:rsid w:val="008A1879"/>
    <w:rsid w:val="008A1BD9"/>
    <w:rsid w:val="008A1DB4"/>
    <w:rsid w:val="008A22B2"/>
    <w:rsid w:val="008A258B"/>
    <w:rsid w:val="008A2603"/>
    <w:rsid w:val="008A26C8"/>
    <w:rsid w:val="008A27AA"/>
    <w:rsid w:val="008A27B7"/>
    <w:rsid w:val="008A2892"/>
    <w:rsid w:val="008A28B6"/>
    <w:rsid w:val="008A293E"/>
    <w:rsid w:val="008A2B37"/>
    <w:rsid w:val="008A2BB1"/>
    <w:rsid w:val="008A2E0E"/>
    <w:rsid w:val="008A2FAD"/>
    <w:rsid w:val="008A30DD"/>
    <w:rsid w:val="008A3268"/>
    <w:rsid w:val="008A3346"/>
    <w:rsid w:val="008A338F"/>
    <w:rsid w:val="008A3466"/>
    <w:rsid w:val="008A389F"/>
    <w:rsid w:val="008A3909"/>
    <w:rsid w:val="008A3A2D"/>
    <w:rsid w:val="008A3A55"/>
    <w:rsid w:val="008A3D02"/>
    <w:rsid w:val="008A407E"/>
    <w:rsid w:val="008A43C6"/>
    <w:rsid w:val="008A441D"/>
    <w:rsid w:val="008A4825"/>
    <w:rsid w:val="008A488E"/>
    <w:rsid w:val="008A4A0C"/>
    <w:rsid w:val="008A4A4A"/>
    <w:rsid w:val="008A4BD5"/>
    <w:rsid w:val="008A4C3E"/>
    <w:rsid w:val="008A4D7E"/>
    <w:rsid w:val="008A4DF6"/>
    <w:rsid w:val="008A5096"/>
    <w:rsid w:val="008A520D"/>
    <w:rsid w:val="008A53E6"/>
    <w:rsid w:val="008A5533"/>
    <w:rsid w:val="008A584C"/>
    <w:rsid w:val="008A5940"/>
    <w:rsid w:val="008A6076"/>
    <w:rsid w:val="008A6241"/>
    <w:rsid w:val="008A6307"/>
    <w:rsid w:val="008A6653"/>
    <w:rsid w:val="008A69FB"/>
    <w:rsid w:val="008A6A9C"/>
    <w:rsid w:val="008A6DEE"/>
    <w:rsid w:val="008A7222"/>
    <w:rsid w:val="008A72CD"/>
    <w:rsid w:val="008A73B2"/>
    <w:rsid w:val="008A7748"/>
    <w:rsid w:val="008A774F"/>
    <w:rsid w:val="008A796D"/>
    <w:rsid w:val="008A7A5B"/>
    <w:rsid w:val="008A7E1C"/>
    <w:rsid w:val="008B008F"/>
    <w:rsid w:val="008B01C1"/>
    <w:rsid w:val="008B043F"/>
    <w:rsid w:val="008B0514"/>
    <w:rsid w:val="008B058C"/>
    <w:rsid w:val="008B0654"/>
    <w:rsid w:val="008B078E"/>
    <w:rsid w:val="008B07EA"/>
    <w:rsid w:val="008B0808"/>
    <w:rsid w:val="008B0937"/>
    <w:rsid w:val="008B09D1"/>
    <w:rsid w:val="008B09FA"/>
    <w:rsid w:val="008B0AEC"/>
    <w:rsid w:val="008B0F72"/>
    <w:rsid w:val="008B1104"/>
    <w:rsid w:val="008B1693"/>
    <w:rsid w:val="008B1D39"/>
    <w:rsid w:val="008B1E53"/>
    <w:rsid w:val="008B1E5B"/>
    <w:rsid w:val="008B1F95"/>
    <w:rsid w:val="008B2677"/>
    <w:rsid w:val="008B2CB7"/>
    <w:rsid w:val="008B2CCB"/>
    <w:rsid w:val="008B2CD9"/>
    <w:rsid w:val="008B3172"/>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4F24"/>
    <w:rsid w:val="008B4FEA"/>
    <w:rsid w:val="008B5299"/>
    <w:rsid w:val="008B53F1"/>
    <w:rsid w:val="008B54D4"/>
    <w:rsid w:val="008B57E9"/>
    <w:rsid w:val="008B5A5F"/>
    <w:rsid w:val="008B5AB0"/>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531"/>
    <w:rsid w:val="008B7709"/>
    <w:rsid w:val="008B7B08"/>
    <w:rsid w:val="008C01D5"/>
    <w:rsid w:val="008C0634"/>
    <w:rsid w:val="008C07F5"/>
    <w:rsid w:val="008C0829"/>
    <w:rsid w:val="008C09C6"/>
    <w:rsid w:val="008C0A72"/>
    <w:rsid w:val="008C0C41"/>
    <w:rsid w:val="008C0CC3"/>
    <w:rsid w:val="008C0CF3"/>
    <w:rsid w:val="008C1293"/>
    <w:rsid w:val="008C13F0"/>
    <w:rsid w:val="008C1855"/>
    <w:rsid w:val="008C1989"/>
    <w:rsid w:val="008C19D8"/>
    <w:rsid w:val="008C1C7E"/>
    <w:rsid w:val="008C1D73"/>
    <w:rsid w:val="008C1D85"/>
    <w:rsid w:val="008C1E9F"/>
    <w:rsid w:val="008C1F26"/>
    <w:rsid w:val="008C21D6"/>
    <w:rsid w:val="008C262C"/>
    <w:rsid w:val="008C2770"/>
    <w:rsid w:val="008C29F3"/>
    <w:rsid w:val="008C2A3A"/>
    <w:rsid w:val="008C2CB7"/>
    <w:rsid w:val="008C2CD6"/>
    <w:rsid w:val="008C2E42"/>
    <w:rsid w:val="008C2FD9"/>
    <w:rsid w:val="008C30B9"/>
    <w:rsid w:val="008C3545"/>
    <w:rsid w:val="008C38CD"/>
    <w:rsid w:val="008C390A"/>
    <w:rsid w:val="008C3ED3"/>
    <w:rsid w:val="008C43FD"/>
    <w:rsid w:val="008C44F6"/>
    <w:rsid w:val="008C46E3"/>
    <w:rsid w:val="008C4A38"/>
    <w:rsid w:val="008C4A56"/>
    <w:rsid w:val="008C4C44"/>
    <w:rsid w:val="008C4C7E"/>
    <w:rsid w:val="008C4CAF"/>
    <w:rsid w:val="008C4EE9"/>
    <w:rsid w:val="008C5219"/>
    <w:rsid w:val="008C532D"/>
    <w:rsid w:val="008C5533"/>
    <w:rsid w:val="008C55E3"/>
    <w:rsid w:val="008C5C46"/>
    <w:rsid w:val="008C5CBA"/>
    <w:rsid w:val="008C6147"/>
    <w:rsid w:val="008C6184"/>
    <w:rsid w:val="008C62B8"/>
    <w:rsid w:val="008C6398"/>
    <w:rsid w:val="008C6818"/>
    <w:rsid w:val="008C6840"/>
    <w:rsid w:val="008C6946"/>
    <w:rsid w:val="008C72F4"/>
    <w:rsid w:val="008C7329"/>
    <w:rsid w:val="008C785E"/>
    <w:rsid w:val="008C798A"/>
    <w:rsid w:val="008C7D03"/>
    <w:rsid w:val="008D020E"/>
    <w:rsid w:val="008D0368"/>
    <w:rsid w:val="008D0399"/>
    <w:rsid w:val="008D03C8"/>
    <w:rsid w:val="008D08AD"/>
    <w:rsid w:val="008D0AFB"/>
    <w:rsid w:val="008D0B13"/>
    <w:rsid w:val="008D0DE9"/>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B29"/>
    <w:rsid w:val="008D2CFC"/>
    <w:rsid w:val="008D2D98"/>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CD7"/>
    <w:rsid w:val="008D4CE3"/>
    <w:rsid w:val="008D506F"/>
    <w:rsid w:val="008D554C"/>
    <w:rsid w:val="008D593B"/>
    <w:rsid w:val="008D59A7"/>
    <w:rsid w:val="008D5BB2"/>
    <w:rsid w:val="008D5BF4"/>
    <w:rsid w:val="008D5C49"/>
    <w:rsid w:val="008D5C93"/>
    <w:rsid w:val="008D5D87"/>
    <w:rsid w:val="008D6021"/>
    <w:rsid w:val="008D607B"/>
    <w:rsid w:val="008D60BC"/>
    <w:rsid w:val="008D62F1"/>
    <w:rsid w:val="008D656D"/>
    <w:rsid w:val="008D6886"/>
    <w:rsid w:val="008D6CF8"/>
    <w:rsid w:val="008D6D7B"/>
    <w:rsid w:val="008D70C4"/>
    <w:rsid w:val="008D7353"/>
    <w:rsid w:val="008D73C1"/>
    <w:rsid w:val="008D752C"/>
    <w:rsid w:val="008D7911"/>
    <w:rsid w:val="008D79E1"/>
    <w:rsid w:val="008D7AA5"/>
    <w:rsid w:val="008D7DEF"/>
    <w:rsid w:val="008D7E3E"/>
    <w:rsid w:val="008D7EB7"/>
    <w:rsid w:val="008E020E"/>
    <w:rsid w:val="008E055F"/>
    <w:rsid w:val="008E080E"/>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9EB"/>
    <w:rsid w:val="008E2A57"/>
    <w:rsid w:val="008E2D36"/>
    <w:rsid w:val="008E2F6E"/>
    <w:rsid w:val="008E3134"/>
    <w:rsid w:val="008E31E5"/>
    <w:rsid w:val="008E3565"/>
    <w:rsid w:val="008E35CC"/>
    <w:rsid w:val="008E3626"/>
    <w:rsid w:val="008E38AD"/>
    <w:rsid w:val="008E38F4"/>
    <w:rsid w:val="008E3AA0"/>
    <w:rsid w:val="008E3DCB"/>
    <w:rsid w:val="008E3EEC"/>
    <w:rsid w:val="008E4353"/>
    <w:rsid w:val="008E490E"/>
    <w:rsid w:val="008E4A9E"/>
    <w:rsid w:val="008E4B6C"/>
    <w:rsid w:val="008E4CBE"/>
    <w:rsid w:val="008E529D"/>
    <w:rsid w:val="008E5453"/>
    <w:rsid w:val="008E5612"/>
    <w:rsid w:val="008E56F9"/>
    <w:rsid w:val="008E572D"/>
    <w:rsid w:val="008E5BF2"/>
    <w:rsid w:val="008E5C81"/>
    <w:rsid w:val="008E5F7F"/>
    <w:rsid w:val="008E5FEB"/>
    <w:rsid w:val="008E63B7"/>
    <w:rsid w:val="008E6735"/>
    <w:rsid w:val="008E6AB9"/>
    <w:rsid w:val="008E6D20"/>
    <w:rsid w:val="008E6E47"/>
    <w:rsid w:val="008E7001"/>
    <w:rsid w:val="008E710A"/>
    <w:rsid w:val="008E73AB"/>
    <w:rsid w:val="008E7CD0"/>
    <w:rsid w:val="008E7E2E"/>
    <w:rsid w:val="008F001E"/>
    <w:rsid w:val="008F00EE"/>
    <w:rsid w:val="008F03B5"/>
    <w:rsid w:val="008F0A38"/>
    <w:rsid w:val="008F0B58"/>
    <w:rsid w:val="008F0C38"/>
    <w:rsid w:val="008F0DAD"/>
    <w:rsid w:val="008F0DBD"/>
    <w:rsid w:val="008F0F72"/>
    <w:rsid w:val="008F0F84"/>
    <w:rsid w:val="008F1014"/>
    <w:rsid w:val="008F11C9"/>
    <w:rsid w:val="008F1430"/>
    <w:rsid w:val="008F17C4"/>
    <w:rsid w:val="008F1804"/>
    <w:rsid w:val="008F185F"/>
    <w:rsid w:val="008F1C2F"/>
    <w:rsid w:val="008F1E54"/>
    <w:rsid w:val="008F227E"/>
    <w:rsid w:val="008F23D8"/>
    <w:rsid w:val="008F241C"/>
    <w:rsid w:val="008F27C5"/>
    <w:rsid w:val="008F2932"/>
    <w:rsid w:val="008F2CFE"/>
    <w:rsid w:val="008F2E51"/>
    <w:rsid w:val="008F2ED0"/>
    <w:rsid w:val="008F2F57"/>
    <w:rsid w:val="008F2FD5"/>
    <w:rsid w:val="008F30B6"/>
    <w:rsid w:val="008F33B1"/>
    <w:rsid w:val="008F33CA"/>
    <w:rsid w:val="008F3532"/>
    <w:rsid w:val="008F358E"/>
    <w:rsid w:val="008F37E5"/>
    <w:rsid w:val="008F37EA"/>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DF"/>
    <w:rsid w:val="008F58FD"/>
    <w:rsid w:val="008F59BD"/>
    <w:rsid w:val="008F59FD"/>
    <w:rsid w:val="008F5B57"/>
    <w:rsid w:val="008F5DCA"/>
    <w:rsid w:val="008F5EEF"/>
    <w:rsid w:val="008F604F"/>
    <w:rsid w:val="008F616F"/>
    <w:rsid w:val="008F61EB"/>
    <w:rsid w:val="008F62D6"/>
    <w:rsid w:val="008F644E"/>
    <w:rsid w:val="008F651A"/>
    <w:rsid w:val="008F66FE"/>
    <w:rsid w:val="008F6F89"/>
    <w:rsid w:val="008F6FD3"/>
    <w:rsid w:val="008F72CC"/>
    <w:rsid w:val="008F72CD"/>
    <w:rsid w:val="008F75E3"/>
    <w:rsid w:val="008F7823"/>
    <w:rsid w:val="008F7AE0"/>
    <w:rsid w:val="008F7E21"/>
    <w:rsid w:val="008F7E2C"/>
    <w:rsid w:val="008F7F9D"/>
    <w:rsid w:val="00900079"/>
    <w:rsid w:val="00900231"/>
    <w:rsid w:val="0090035D"/>
    <w:rsid w:val="00900430"/>
    <w:rsid w:val="0090048A"/>
    <w:rsid w:val="00900515"/>
    <w:rsid w:val="0090059C"/>
    <w:rsid w:val="0090072C"/>
    <w:rsid w:val="00900935"/>
    <w:rsid w:val="00900AC1"/>
    <w:rsid w:val="00900CD4"/>
    <w:rsid w:val="00900D22"/>
    <w:rsid w:val="00901034"/>
    <w:rsid w:val="0090129A"/>
    <w:rsid w:val="009012E2"/>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E87"/>
    <w:rsid w:val="009030E0"/>
    <w:rsid w:val="009034AE"/>
    <w:rsid w:val="00903684"/>
    <w:rsid w:val="009036D7"/>
    <w:rsid w:val="00903802"/>
    <w:rsid w:val="00903B53"/>
    <w:rsid w:val="00903F14"/>
    <w:rsid w:val="00903FEB"/>
    <w:rsid w:val="00904068"/>
    <w:rsid w:val="0090442F"/>
    <w:rsid w:val="00904993"/>
    <w:rsid w:val="00905136"/>
    <w:rsid w:val="009056BB"/>
    <w:rsid w:val="009056DC"/>
    <w:rsid w:val="0090575D"/>
    <w:rsid w:val="00905A33"/>
    <w:rsid w:val="00905A9A"/>
    <w:rsid w:val="00905C63"/>
    <w:rsid w:val="00905D40"/>
    <w:rsid w:val="00906070"/>
    <w:rsid w:val="009062D3"/>
    <w:rsid w:val="0090639E"/>
    <w:rsid w:val="009064F9"/>
    <w:rsid w:val="00906896"/>
    <w:rsid w:val="00906937"/>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51"/>
    <w:rsid w:val="009078B3"/>
    <w:rsid w:val="00907A77"/>
    <w:rsid w:val="00907E00"/>
    <w:rsid w:val="00907FA2"/>
    <w:rsid w:val="00910014"/>
    <w:rsid w:val="009102EE"/>
    <w:rsid w:val="009105D7"/>
    <w:rsid w:val="0091088D"/>
    <w:rsid w:val="00910B5C"/>
    <w:rsid w:val="00910F06"/>
    <w:rsid w:val="00910FC9"/>
    <w:rsid w:val="00911062"/>
    <w:rsid w:val="00911206"/>
    <w:rsid w:val="00911327"/>
    <w:rsid w:val="009115E3"/>
    <w:rsid w:val="00911C40"/>
    <w:rsid w:val="00911F16"/>
    <w:rsid w:val="00911F8E"/>
    <w:rsid w:val="009120E6"/>
    <w:rsid w:val="009120ED"/>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A8A"/>
    <w:rsid w:val="00913BDB"/>
    <w:rsid w:val="009141AA"/>
    <w:rsid w:val="009141F3"/>
    <w:rsid w:val="00914403"/>
    <w:rsid w:val="00914DC4"/>
    <w:rsid w:val="0091522E"/>
    <w:rsid w:val="009152B3"/>
    <w:rsid w:val="00915360"/>
    <w:rsid w:val="00915464"/>
    <w:rsid w:val="0091564D"/>
    <w:rsid w:val="00915757"/>
    <w:rsid w:val="009159B3"/>
    <w:rsid w:val="009159D2"/>
    <w:rsid w:val="00915AAD"/>
    <w:rsid w:val="00915AD2"/>
    <w:rsid w:val="00915DE7"/>
    <w:rsid w:val="0091609B"/>
    <w:rsid w:val="00916181"/>
    <w:rsid w:val="00916233"/>
    <w:rsid w:val="0091639F"/>
    <w:rsid w:val="00916443"/>
    <w:rsid w:val="009168B5"/>
    <w:rsid w:val="00916ABD"/>
    <w:rsid w:val="00916D8C"/>
    <w:rsid w:val="009172AF"/>
    <w:rsid w:val="00917361"/>
    <w:rsid w:val="0091743E"/>
    <w:rsid w:val="009175E6"/>
    <w:rsid w:val="0091766B"/>
    <w:rsid w:val="009177FE"/>
    <w:rsid w:val="009179F5"/>
    <w:rsid w:val="00917A1D"/>
    <w:rsid w:val="00917E06"/>
    <w:rsid w:val="00917F2B"/>
    <w:rsid w:val="00920024"/>
    <w:rsid w:val="009201D0"/>
    <w:rsid w:val="009204C5"/>
    <w:rsid w:val="00920883"/>
    <w:rsid w:val="009209BA"/>
    <w:rsid w:val="00920AA8"/>
    <w:rsid w:val="00920AA9"/>
    <w:rsid w:val="00920AFF"/>
    <w:rsid w:val="00920CAB"/>
    <w:rsid w:val="009213D5"/>
    <w:rsid w:val="00921531"/>
    <w:rsid w:val="00921675"/>
    <w:rsid w:val="0092168E"/>
    <w:rsid w:val="0092180D"/>
    <w:rsid w:val="009219F1"/>
    <w:rsid w:val="00921AC6"/>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DEB"/>
    <w:rsid w:val="00922F74"/>
    <w:rsid w:val="009232BF"/>
    <w:rsid w:val="009232C9"/>
    <w:rsid w:val="00923608"/>
    <w:rsid w:val="00923682"/>
    <w:rsid w:val="009236BD"/>
    <w:rsid w:val="0092380E"/>
    <w:rsid w:val="009238E5"/>
    <w:rsid w:val="00923983"/>
    <w:rsid w:val="00923F12"/>
    <w:rsid w:val="0092407D"/>
    <w:rsid w:val="00924152"/>
    <w:rsid w:val="00924325"/>
    <w:rsid w:val="009243DC"/>
    <w:rsid w:val="00924471"/>
    <w:rsid w:val="009244F7"/>
    <w:rsid w:val="00924582"/>
    <w:rsid w:val="009245C0"/>
    <w:rsid w:val="009247FD"/>
    <w:rsid w:val="009249F2"/>
    <w:rsid w:val="00924A48"/>
    <w:rsid w:val="00924BE8"/>
    <w:rsid w:val="00924C0D"/>
    <w:rsid w:val="00924C60"/>
    <w:rsid w:val="00924EE5"/>
    <w:rsid w:val="00924FF8"/>
    <w:rsid w:val="00925047"/>
    <w:rsid w:val="00925534"/>
    <w:rsid w:val="00925BA8"/>
    <w:rsid w:val="00925CDD"/>
    <w:rsid w:val="00925DBF"/>
    <w:rsid w:val="00925E75"/>
    <w:rsid w:val="00925EA4"/>
    <w:rsid w:val="0092618B"/>
    <w:rsid w:val="0092671D"/>
    <w:rsid w:val="00926BE4"/>
    <w:rsid w:val="00926D44"/>
    <w:rsid w:val="00926D9E"/>
    <w:rsid w:val="00926DA7"/>
    <w:rsid w:val="00926F93"/>
    <w:rsid w:val="0092739E"/>
    <w:rsid w:val="00927F2E"/>
    <w:rsid w:val="00927F8B"/>
    <w:rsid w:val="00930008"/>
    <w:rsid w:val="0093019F"/>
    <w:rsid w:val="009305F0"/>
    <w:rsid w:val="00930826"/>
    <w:rsid w:val="0093094D"/>
    <w:rsid w:val="009309D9"/>
    <w:rsid w:val="00930C85"/>
    <w:rsid w:val="00930EB2"/>
    <w:rsid w:val="0093132F"/>
    <w:rsid w:val="0093145E"/>
    <w:rsid w:val="00931562"/>
    <w:rsid w:val="009318B5"/>
    <w:rsid w:val="00931AA7"/>
    <w:rsid w:val="00931C91"/>
    <w:rsid w:val="00931FF6"/>
    <w:rsid w:val="009326FE"/>
    <w:rsid w:val="00932793"/>
    <w:rsid w:val="009328C7"/>
    <w:rsid w:val="009328FA"/>
    <w:rsid w:val="00932FAA"/>
    <w:rsid w:val="00933167"/>
    <w:rsid w:val="009331E6"/>
    <w:rsid w:val="0093339D"/>
    <w:rsid w:val="009336EC"/>
    <w:rsid w:val="009337F6"/>
    <w:rsid w:val="009338F3"/>
    <w:rsid w:val="00933B18"/>
    <w:rsid w:val="00933B8D"/>
    <w:rsid w:val="00933C35"/>
    <w:rsid w:val="00933D04"/>
    <w:rsid w:val="00933F56"/>
    <w:rsid w:val="00934056"/>
    <w:rsid w:val="0093417B"/>
    <w:rsid w:val="00934270"/>
    <w:rsid w:val="00934558"/>
    <w:rsid w:val="00934570"/>
    <w:rsid w:val="00934660"/>
    <w:rsid w:val="0093471B"/>
    <w:rsid w:val="00934770"/>
    <w:rsid w:val="009347FC"/>
    <w:rsid w:val="00934872"/>
    <w:rsid w:val="00934A62"/>
    <w:rsid w:val="00934AF1"/>
    <w:rsid w:val="00934B89"/>
    <w:rsid w:val="00934C13"/>
    <w:rsid w:val="00934CD0"/>
    <w:rsid w:val="00935098"/>
    <w:rsid w:val="00935228"/>
    <w:rsid w:val="009353EC"/>
    <w:rsid w:val="009354F4"/>
    <w:rsid w:val="009355A2"/>
    <w:rsid w:val="00935826"/>
    <w:rsid w:val="00935F33"/>
    <w:rsid w:val="00935F9E"/>
    <w:rsid w:val="00936149"/>
    <w:rsid w:val="009363D4"/>
    <w:rsid w:val="00936511"/>
    <w:rsid w:val="009365BA"/>
    <w:rsid w:val="009365D6"/>
    <w:rsid w:val="0093663A"/>
    <w:rsid w:val="009369C9"/>
    <w:rsid w:val="00936D98"/>
    <w:rsid w:val="00936E15"/>
    <w:rsid w:val="00937108"/>
    <w:rsid w:val="0093743A"/>
    <w:rsid w:val="009374B1"/>
    <w:rsid w:val="00937550"/>
    <w:rsid w:val="00937888"/>
    <w:rsid w:val="00937B26"/>
    <w:rsid w:val="00937D64"/>
    <w:rsid w:val="00937D74"/>
    <w:rsid w:val="00937ECE"/>
    <w:rsid w:val="00937F8D"/>
    <w:rsid w:val="0094015B"/>
    <w:rsid w:val="00940354"/>
    <w:rsid w:val="0094086A"/>
    <w:rsid w:val="00940A34"/>
    <w:rsid w:val="00941027"/>
    <w:rsid w:val="009411F4"/>
    <w:rsid w:val="00941521"/>
    <w:rsid w:val="00941538"/>
    <w:rsid w:val="009416A4"/>
    <w:rsid w:val="00941784"/>
    <w:rsid w:val="00941890"/>
    <w:rsid w:val="0094198A"/>
    <w:rsid w:val="00941AE3"/>
    <w:rsid w:val="00941BC8"/>
    <w:rsid w:val="00941E4C"/>
    <w:rsid w:val="009423C3"/>
    <w:rsid w:val="00942407"/>
    <w:rsid w:val="00942549"/>
    <w:rsid w:val="00942761"/>
    <w:rsid w:val="009427B7"/>
    <w:rsid w:val="00942938"/>
    <w:rsid w:val="00942C05"/>
    <w:rsid w:val="00942C80"/>
    <w:rsid w:val="00943197"/>
    <w:rsid w:val="009435F2"/>
    <w:rsid w:val="00943994"/>
    <w:rsid w:val="00943CDC"/>
    <w:rsid w:val="00943FD1"/>
    <w:rsid w:val="009442DA"/>
    <w:rsid w:val="00944604"/>
    <w:rsid w:val="00944713"/>
    <w:rsid w:val="00944AE9"/>
    <w:rsid w:val="00944B89"/>
    <w:rsid w:val="00944CE6"/>
    <w:rsid w:val="00944E1C"/>
    <w:rsid w:val="00944F78"/>
    <w:rsid w:val="00944F7D"/>
    <w:rsid w:val="0094509F"/>
    <w:rsid w:val="00945180"/>
    <w:rsid w:val="009452FA"/>
    <w:rsid w:val="00945491"/>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56"/>
    <w:rsid w:val="0094687B"/>
    <w:rsid w:val="009468B7"/>
    <w:rsid w:val="00946C53"/>
    <w:rsid w:val="00946F6A"/>
    <w:rsid w:val="009471FA"/>
    <w:rsid w:val="0094724E"/>
    <w:rsid w:val="0094750C"/>
    <w:rsid w:val="0094767D"/>
    <w:rsid w:val="009476DD"/>
    <w:rsid w:val="00947973"/>
    <w:rsid w:val="0094798B"/>
    <w:rsid w:val="00947BE6"/>
    <w:rsid w:val="00947EAB"/>
    <w:rsid w:val="00947EC3"/>
    <w:rsid w:val="00947F12"/>
    <w:rsid w:val="00950116"/>
    <w:rsid w:val="00950226"/>
    <w:rsid w:val="009502FB"/>
    <w:rsid w:val="0095048D"/>
    <w:rsid w:val="0095061E"/>
    <w:rsid w:val="00950778"/>
    <w:rsid w:val="009507CD"/>
    <w:rsid w:val="00950934"/>
    <w:rsid w:val="00950A93"/>
    <w:rsid w:val="00950B37"/>
    <w:rsid w:val="00950BBB"/>
    <w:rsid w:val="00950CA4"/>
    <w:rsid w:val="00950D98"/>
    <w:rsid w:val="00950E0B"/>
    <w:rsid w:val="00950EA0"/>
    <w:rsid w:val="00951014"/>
    <w:rsid w:val="0095123C"/>
    <w:rsid w:val="009515D3"/>
    <w:rsid w:val="009516F4"/>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42"/>
    <w:rsid w:val="009549A4"/>
    <w:rsid w:val="00954A88"/>
    <w:rsid w:val="00954C4D"/>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036"/>
    <w:rsid w:val="0096023C"/>
    <w:rsid w:val="00960245"/>
    <w:rsid w:val="00960259"/>
    <w:rsid w:val="009605AE"/>
    <w:rsid w:val="0096078B"/>
    <w:rsid w:val="00960AC2"/>
    <w:rsid w:val="00960B29"/>
    <w:rsid w:val="00960CE2"/>
    <w:rsid w:val="00960E1A"/>
    <w:rsid w:val="0096125D"/>
    <w:rsid w:val="009618FD"/>
    <w:rsid w:val="00961AEC"/>
    <w:rsid w:val="0096202A"/>
    <w:rsid w:val="0096205E"/>
    <w:rsid w:val="009620BC"/>
    <w:rsid w:val="009620C0"/>
    <w:rsid w:val="009623F2"/>
    <w:rsid w:val="0096281F"/>
    <w:rsid w:val="00962A2E"/>
    <w:rsid w:val="00962E91"/>
    <w:rsid w:val="0096342F"/>
    <w:rsid w:val="009637CD"/>
    <w:rsid w:val="00963910"/>
    <w:rsid w:val="00963BD5"/>
    <w:rsid w:val="00963C34"/>
    <w:rsid w:val="00963F1D"/>
    <w:rsid w:val="00964042"/>
    <w:rsid w:val="009640AE"/>
    <w:rsid w:val="00964431"/>
    <w:rsid w:val="009646DD"/>
    <w:rsid w:val="009649A3"/>
    <w:rsid w:val="00964A16"/>
    <w:rsid w:val="00964B41"/>
    <w:rsid w:val="00964CBC"/>
    <w:rsid w:val="00964CEA"/>
    <w:rsid w:val="00964D19"/>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625D"/>
    <w:rsid w:val="0096657D"/>
    <w:rsid w:val="009665E3"/>
    <w:rsid w:val="0096688A"/>
    <w:rsid w:val="00966C02"/>
    <w:rsid w:val="00966C25"/>
    <w:rsid w:val="00966D0D"/>
    <w:rsid w:val="00966D49"/>
    <w:rsid w:val="00966EC9"/>
    <w:rsid w:val="00967139"/>
    <w:rsid w:val="009673CF"/>
    <w:rsid w:val="009675AD"/>
    <w:rsid w:val="00967653"/>
    <w:rsid w:val="009678D0"/>
    <w:rsid w:val="00967915"/>
    <w:rsid w:val="00970100"/>
    <w:rsid w:val="0097011E"/>
    <w:rsid w:val="009701EA"/>
    <w:rsid w:val="0097023A"/>
    <w:rsid w:val="009702E5"/>
    <w:rsid w:val="0097058B"/>
    <w:rsid w:val="009709F8"/>
    <w:rsid w:val="00970D30"/>
    <w:rsid w:val="0097126D"/>
    <w:rsid w:val="00971693"/>
    <w:rsid w:val="009716CD"/>
    <w:rsid w:val="00971930"/>
    <w:rsid w:val="009719BD"/>
    <w:rsid w:val="00971D2C"/>
    <w:rsid w:val="00971D40"/>
    <w:rsid w:val="00971E1E"/>
    <w:rsid w:val="00971E28"/>
    <w:rsid w:val="00972073"/>
    <w:rsid w:val="009720F0"/>
    <w:rsid w:val="0097246E"/>
    <w:rsid w:val="00972917"/>
    <w:rsid w:val="00972929"/>
    <w:rsid w:val="00972A4B"/>
    <w:rsid w:val="00972F74"/>
    <w:rsid w:val="00972F91"/>
    <w:rsid w:val="0097336C"/>
    <w:rsid w:val="00973486"/>
    <w:rsid w:val="00973827"/>
    <w:rsid w:val="00973834"/>
    <w:rsid w:val="009738AC"/>
    <w:rsid w:val="00973935"/>
    <w:rsid w:val="0097394C"/>
    <w:rsid w:val="009739BB"/>
    <w:rsid w:val="00973A86"/>
    <w:rsid w:val="00973AF8"/>
    <w:rsid w:val="00973D21"/>
    <w:rsid w:val="009740FE"/>
    <w:rsid w:val="009741ED"/>
    <w:rsid w:val="009742D3"/>
    <w:rsid w:val="00974653"/>
    <w:rsid w:val="0097484D"/>
    <w:rsid w:val="00974F12"/>
    <w:rsid w:val="00974F3A"/>
    <w:rsid w:val="009750D2"/>
    <w:rsid w:val="009751DA"/>
    <w:rsid w:val="00975492"/>
    <w:rsid w:val="009754CF"/>
    <w:rsid w:val="0097579D"/>
    <w:rsid w:val="00975B5C"/>
    <w:rsid w:val="00975E9D"/>
    <w:rsid w:val="0097618A"/>
    <w:rsid w:val="009761D7"/>
    <w:rsid w:val="00976204"/>
    <w:rsid w:val="009766D3"/>
    <w:rsid w:val="009768D3"/>
    <w:rsid w:val="0097693D"/>
    <w:rsid w:val="00976EE5"/>
    <w:rsid w:val="0097701F"/>
    <w:rsid w:val="009770EA"/>
    <w:rsid w:val="0097715E"/>
    <w:rsid w:val="009778A9"/>
    <w:rsid w:val="00977B4D"/>
    <w:rsid w:val="00977BA7"/>
    <w:rsid w:val="00977DB1"/>
    <w:rsid w:val="00977F0D"/>
    <w:rsid w:val="00977F77"/>
    <w:rsid w:val="00980217"/>
    <w:rsid w:val="0098033B"/>
    <w:rsid w:val="00980442"/>
    <w:rsid w:val="00980517"/>
    <w:rsid w:val="00980CAB"/>
    <w:rsid w:val="00980D00"/>
    <w:rsid w:val="00980D0C"/>
    <w:rsid w:val="0098112B"/>
    <w:rsid w:val="00981257"/>
    <w:rsid w:val="009812F2"/>
    <w:rsid w:val="0098194F"/>
    <w:rsid w:val="00981B5F"/>
    <w:rsid w:val="00981E2B"/>
    <w:rsid w:val="0098210E"/>
    <w:rsid w:val="009821FF"/>
    <w:rsid w:val="00982303"/>
    <w:rsid w:val="00982582"/>
    <w:rsid w:val="009826C8"/>
    <w:rsid w:val="00982789"/>
    <w:rsid w:val="00982A65"/>
    <w:rsid w:val="00982E11"/>
    <w:rsid w:val="00982F72"/>
    <w:rsid w:val="009831D4"/>
    <w:rsid w:val="0098328A"/>
    <w:rsid w:val="009832CB"/>
    <w:rsid w:val="00983658"/>
    <w:rsid w:val="0098369F"/>
    <w:rsid w:val="009836B6"/>
    <w:rsid w:val="009836E4"/>
    <w:rsid w:val="009838FC"/>
    <w:rsid w:val="00983AC0"/>
    <w:rsid w:val="0098412F"/>
    <w:rsid w:val="00984259"/>
    <w:rsid w:val="0098451B"/>
    <w:rsid w:val="00984A95"/>
    <w:rsid w:val="00984C25"/>
    <w:rsid w:val="00984E05"/>
    <w:rsid w:val="00985182"/>
    <w:rsid w:val="00985388"/>
    <w:rsid w:val="0098549C"/>
    <w:rsid w:val="009857C2"/>
    <w:rsid w:val="00985841"/>
    <w:rsid w:val="00985BCC"/>
    <w:rsid w:val="00985E23"/>
    <w:rsid w:val="00985F28"/>
    <w:rsid w:val="00985F82"/>
    <w:rsid w:val="00986087"/>
    <w:rsid w:val="009860B1"/>
    <w:rsid w:val="00986149"/>
    <w:rsid w:val="00986176"/>
    <w:rsid w:val="0098635D"/>
    <w:rsid w:val="0098640D"/>
    <w:rsid w:val="00986709"/>
    <w:rsid w:val="009867E3"/>
    <w:rsid w:val="00986A1F"/>
    <w:rsid w:val="00986C7A"/>
    <w:rsid w:val="00986DED"/>
    <w:rsid w:val="00986E7F"/>
    <w:rsid w:val="009870E4"/>
    <w:rsid w:val="00987160"/>
    <w:rsid w:val="009871CF"/>
    <w:rsid w:val="00987536"/>
    <w:rsid w:val="009875CF"/>
    <w:rsid w:val="0098772D"/>
    <w:rsid w:val="00987945"/>
    <w:rsid w:val="00987A58"/>
    <w:rsid w:val="00987FEF"/>
    <w:rsid w:val="00990093"/>
    <w:rsid w:val="0099043D"/>
    <w:rsid w:val="00990464"/>
    <w:rsid w:val="0099083F"/>
    <w:rsid w:val="00990883"/>
    <w:rsid w:val="009908FB"/>
    <w:rsid w:val="00990BD5"/>
    <w:rsid w:val="009911F8"/>
    <w:rsid w:val="00991416"/>
    <w:rsid w:val="009914FC"/>
    <w:rsid w:val="009914FF"/>
    <w:rsid w:val="00991635"/>
    <w:rsid w:val="009916EB"/>
    <w:rsid w:val="00991707"/>
    <w:rsid w:val="009917C0"/>
    <w:rsid w:val="00991872"/>
    <w:rsid w:val="0099191F"/>
    <w:rsid w:val="0099196F"/>
    <w:rsid w:val="00992277"/>
    <w:rsid w:val="00992551"/>
    <w:rsid w:val="00992702"/>
    <w:rsid w:val="00992705"/>
    <w:rsid w:val="009927EE"/>
    <w:rsid w:val="00992B98"/>
    <w:rsid w:val="00992E02"/>
    <w:rsid w:val="00992FCE"/>
    <w:rsid w:val="009930B1"/>
    <w:rsid w:val="0099330D"/>
    <w:rsid w:val="0099332F"/>
    <w:rsid w:val="0099340F"/>
    <w:rsid w:val="00993523"/>
    <w:rsid w:val="0099359F"/>
    <w:rsid w:val="009936DC"/>
    <w:rsid w:val="00993AEC"/>
    <w:rsid w:val="00993C4E"/>
    <w:rsid w:val="00993E44"/>
    <w:rsid w:val="00993E53"/>
    <w:rsid w:val="00994205"/>
    <w:rsid w:val="0099433E"/>
    <w:rsid w:val="009944D3"/>
    <w:rsid w:val="0099476C"/>
    <w:rsid w:val="00994871"/>
    <w:rsid w:val="00994BC3"/>
    <w:rsid w:val="00994C41"/>
    <w:rsid w:val="00994D85"/>
    <w:rsid w:val="00994E08"/>
    <w:rsid w:val="009951F9"/>
    <w:rsid w:val="009953AA"/>
    <w:rsid w:val="0099542C"/>
    <w:rsid w:val="0099542E"/>
    <w:rsid w:val="00995470"/>
    <w:rsid w:val="00995984"/>
    <w:rsid w:val="00995BFC"/>
    <w:rsid w:val="00995C95"/>
    <w:rsid w:val="00995D1C"/>
    <w:rsid w:val="00995E56"/>
    <w:rsid w:val="00995E85"/>
    <w:rsid w:val="00996356"/>
    <w:rsid w:val="0099645A"/>
    <w:rsid w:val="00996468"/>
    <w:rsid w:val="009967FB"/>
    <w:rsid w:val="00996876"/>
    <w:rsid w:val="0099690C"/>
    <w:rsid w:val="00996A19"/>
    <w:rsid w:val="00996A4A"/>
    <w:rsid w:val="00996ADC"/>
    <w:rsid w:val="00996BD8"/>
    <w:rsid w:val="00996D25"/>
    <w:rsid w:val="00996D96"/>
    <w:rsid w:val="00996F4E"/>
    <w:rsid w:val="00996FFA"/>
    <w:rsid w:val="009970A5"/>
    <w:rsid w:val="009970B8"/>
    <w:rsid w:val="00997187"/>
    <w:rsid w:val="009973A6"/>
    <w:rsid w:val="009973F1"/>
    <w:rsid w:val="009973F3"/>
    <w:rsid w:val="00997495"/>
    <w:rsid w:val="009974F4"/>
    <w:rsid w:val="0099752D"/>
    <w:rsid w:val="00997982"/>
    <w:rsid w:val="00997D08"/>
    <w:rsid w:val="00997EB5"/>
    <w:rsid w:val="009A0081"/>
    <w:rsid w:val="009A010D"/>
    <w:rsid w:val="009A04FC"/>
    <w:rsid w:val="009A095D"/>
    <w:rsid w:val="009A09B9"/>
    <w:rsid w:val="009A0BF6"/>
    <w:rsid w:val="009A0C6F"/>
    <w:rsid w:val="009A1218"/>
    <w:rsid w:val="009A13E6"/>
    <w:rsid w:val="009A14A7"/>
    <w:rsid w:val="009A14EF"/>
    <w:rsid w:val="009A1608"/>
    <w:rsid w:val="009A18DC"/>
    <w:rsid w:val="009A1B6F"/>
    <w:rsid w:val="009A1C42"/>
    <w:rsid w:val="009A1F09"/>
    <w:rsid w:val="009A1F22"/>
    <w:rsid w:val="009A2103"/>
    <w:rsid w:val="009A2226"/>
    <w:rsid w:val="009A224D"/>
    <w:rsid w:val="009A252D"/>
    <w:rsid w:val="009A2809"/>
    <w:rsid w:val="009A2DF9"/>
    <w:rsid w:val="009A2E63"/>
    <w:rsid w:val="009A31CF"/>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111"/>
    <w:rsid w:val="009A5237"/>
    <w:rsid w:val="009A52B5"/>
    <w:rsid w:val="009A559E"/>
    <w:rsid w:val="009A5672"/>
    <w:rsid w:val="009A5AE7"/>
    <w:rsid w:val="009A5B6A"/>
    <w:rsid w:val="009A5BCE"/>
    <w:rsid w:val="009A5CF2"/>
    <w:rsid w:val="009A5D26"/>
    <w:rsid w:val="009A610C"/>
    <w:rsid w:val="009A61A6"/>
    <w:rsid w:val="009A61E7"/>
    <w:rsid w:val="009A6253"/>
    <w:rsid w:val="009A6500"/>
    <w:rsid w:val="009A6A6B"/>
    <w:rsid w:val="009A6B14"/>
    <w:rsid w:val="009A6B4E"/>
    <w:rsid w:val="009A6EC4"/>
    <w:rsid w:val="009A7025"/>
    <w:rsid w:val="009A7080"/>
    <w:rsid w:val="009A718C"/>
    <w:rsid w:val="009A74B4"/>
    <w:rsid w:val="009A74E6"/>
    <w:rsid w:val="009A760E"/>
    <w:rsid w:val="009A7B1E"/>
    <w:rsid w:val="009A7C3F"/>
    <w:rsid w:val="009A7C45"/>
    <w:rsid w:val="009A7F6C"/>
    <w:rsid w:val="009B0154"/>
    <w:rsid w:val="009B02B6"/>
    <w:rsid w:val="009B030E"/>
    <w:rsid w:val="009B054F"/>
    <w:rsid w:val="009B07A7"/>
    <w:rsid w:val="009B0802"/>
    <w:rsid w:val="009B08EF"/>
    <w:rsid w:val="009B0B16"/>
    <w:rsid w:val="009B0B5C"/>
    <w:rsid w:val="009B0BA1"/>
    <w:rsid w:val="009B0BF5"/>
    <w:rsid w:val="009B0C72"/>
    <w:rsid w:val="009B0C99"/>
    <w:rsid w:val="009B0E9D"/>
    <w:rsid w:val="009B0FC0"/>
    <w:rsid w:val="009B1378"/>
    <w:rsid w:val="009B1535"/>
    <w:rsid w:val="009B16FE"/>
    <w:rsid w:val="009B1804"/>
    <w:rsid w:val="009B1A23"/>
    <w:rsid w:val="009B1BBF"/>
    <w:rsid w:val="009B1BD8"/>
    <w:rsid w:val="009B1EF9"/>
    <w:rsid w:val="009B224A"/>
    <w:rsid w:val="009B236A"/>
    <w:rsid w:val="009B23B8"/>
    <w:rsid w:val="009B24DA"/>
    <w:rsid w:val="009B24F4"/>
    <w:rsid w:val="009B25E8"/>
    <w:rsid w:val="009B26AC"/>
    <w:rsid w:val="009B271B"/>
    <w:rsid w:val="009B27FF"/>
    <w:rsid w:val="009B28CE"/>
    <w:rsid w:val="009B2B92"/>
    <w:rsid w:val="009B3169"/>
    <w:rsid w:val="009B362F"/>
    <w:rsid w:val="009B37E2"/>
    <w:rsid w:val="009B3A0C"/>
    <w:rsid w:val="009B3A91"/>
    <w:rsid w:val="009B3B68"/>
    <w:rsid w:val="009B3C98"/>
    <w:rsid w:val="009B4048"/>
    <w:rsid w:val="009B43C4"/>
    <w:rsid w:val="009B4442"/>
    <w:rsid w:val="009B44B5"/>
    <w:rsid w:val="009B4519"/>
    <w:rsid w:val="009B47DE"/>
    <w:rsid w:val="009B4A67"/>
    <w:rsid w:val="009B4A6F"/>
    <w:rsid w:val="009B4CBC"/>
    <w:rsid w:val="009B4CFC"/>
    <w:rsid w:val="009B4F3D"/>
    <w:rsid w:val="009B5007"/>
    <w:rsid w:val="009B506A"/>
    <w:rsid w:val="009B506B"/>
    <w:rsid w:val="009B526F"/>
    <w:rsid w:val="009B53FF"/>
    <w:rsid w:val="009B57EF"/>
    <w:rsid w:val="009B5B85"/>
    <w:rsid w:val="009B5F12"/>
    <w:rsid w:val="009B5F9C"/>
    <w:rsid w:val="009B6040"/>
    <w:rsid w:val="009B6373"/>
    <w:rsid w:val="009B65F8"/>
    <w:rsid w:val="009B6747"/>
    <w:rsid w:val="009B68E6"/>
    <w:rsid w:val="009B6A01"/>
    <w:rsid w:val="009B6C60"/>
    <w:rsid w:val="009B6D2C"/>
    <w:rsid w:val="009B707A"/>
    <w:rsid w:val="009B7204"/>
    <w:rsid w:val="009B746F"/>
    <w:rsid w:val="009B75B6"/>
    <w:rsid w:val="009B78A3"/>
    <w:rsid w:val="009B7920"/>
    <w:rsid w:val="009B7C9A"/>
    <w:rsid w:val="009C0074"/>
    <w:rsid w:val="009C0192"/>
    <w:rsid w:val="009C034B"/>
    <w:rsid w:val="009C0564"/>
    <w:rsid w:val="009C063B"/>
    <w:rsid w:val="009C0669"/>
    <w:rsid w:val="009C09AA"/>
    <w:rsid w:val="009C0B82"/>
    <w:rsid w:val="009C0C7A"/>
    <w:rsid w:val="009C0DC2"/>
    <w:rsid w:val="009C0E10"/>
    <w:rsid w:val="009C0EBA"/>
    <w:rsid w:val="009C0EC6"/>
    <w:rsid w:val="009C15C7"/>
    <w:rsid w:val="009C17E0"/>
    <w:rsid w:val="009C1EBB"/>
    <w:rsid w:val="009C239C"/>
    <w:rsid w:val="009C24F5"/>
    <w:rsid w:val="009C2685"/>
    <w:rsid w:val="009C26DD"/>
    <w:rsid w:val="009C2CB6"/>
    <w:rsid w:val="009C2E20"/>
    <w:rsid w:val="009C313A"/>
    <w:rsid w:val="009C3390"/>
    <w:rsid w:val="009C33CE"/>
    <w:rsid w:val="009C3401"/>
    <w:rsid w:val="009C3702"/>
    <w:rsid w:val="009C39BC"/>
    <w:rsid w:val="009C3C85"/>
    <w:rsid w:val="009C4114"/>
    <w:rsid w:val="009C41B3"/>
    <w:rsid w:val="009C4263"/>
    <w:rsid w:val="009C438A"/>
    <w:rsid w:val="009C47FC"/>
    <w:rsid w:val="009C48FF"/>
    <w:rsid w:val="009C4AA8"/>
    <w:rsid w:val="009C4AB9"/>
    <w:rsid w:val="009C4B80"/>
    <w:rsid w:val="009C4BC2"/>
    <w:rsid w:val="009C4CB7"/>
    <w:rsid w:val="009C4D22"/>
    <w:rsid w:val="009C5209"/>
    <w:rsid w:val="009C56D2"/>
    <w:rsid w:val="009C589D"/>
    <w:rsid w:val="009C58E2"/>
    <w:rsid w:val="009C5B9B"/>
    <w:rsid w:val="009C5C86"/>
    <w:rsid w:val="009C6084"/>
    <w:rsid w:val="009C650F"/>
    <w:rsid w:val="009C6543"/>
    <w:rsid w:val="009C6558"/>
    <w:rsid w:val="009C6BB9"/>
    <w:rsid w:val="009C6C78"/>
    <w:rsid w:val="009C6CE8"/>
    <w:rsid w:val="009C6CE9"/>
    <w:rsid w:val="009C714E"/>
    <w:rsid w:val="009C7320"/>
    <w:rsid w:val="009C737C"/>
    <w:rsid w:val="009C74D2"/>
    <w:rsid w:val="009C76B7"/>
    <w:rsid w:val="009C7890"/>
    <w:rsid w:val="009C7939"/>
    <w:rsid w:val="009C798B"/>
    <w:rsid w:val="009C7BE4"/>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7A7"/>
    <w:rsid w:val="009D28D0"/>
    <w:rsid w:val="009D2A49"/>
    <w:rsid w:val="009D2C88"/>
    <w:rsid w:val="009D317F"/>
    <w:rsid w:val="009D319C"/>
    <w:rsid w:val="009D32E5"/>
    <w:rsid w:val="009D374C"/>
    <w:rsid w:val="009D3900"/>
    <w:rsid w:val="009D3E9D"/>
    <w:rsid w:val="009D464D"/>
    <w:rsid w:val="009D46C5"/>
    <w:rsid w:val="009D47E5"/>
    <w:rsid w:val="009D4C16"/>
    <w:rsid w:val="009D4C6F"/>
    <w:rsid w:val="009D4F2E"/>
    <w:rsid w:val="009D5119"/>
    <w:rsid w:val="009D51FA"/>
    <w:rsid w:val="009D5276"/>
    <w:rsid w:val="009D536F"/>
    <w:rsid w:val="009D5587"/>
    <w:rsid w:val="009D59D9"/>
    <w:rsid w:val="009D5A6F"/>
    <w:rsid w:val="009D5BAB"/>
    <w:rsid w:val="009D5D03"/>
    <w:rsid w:val="009D638A"/>
    <w:rsid w:val="009D677C"/>
    <w:rsid w:val="009D6780"/>
    <w:rsid w:val="009D6A0A"/>
    <w:rsid w:val="009D6ED9"/>
    <w:rsid w:val="009D70CF"/>
    <w:rsid w:val="009D717B"/>
    <w:rsid w:val="009D71A4"/>
    <w:rsid w:val="009D72E5"/>
    <w:rsid w:val="009D7645"/>
    <w:rsid w:val="009D76A0"/>
    <w:rsid w:val="009D7792"/>
    <w:rsid w:val="009D78EA"/>
    <w:rsid w:val="009D7B4D"/>
    <w:rsid w:val="009D7BBD"/>
    <w:rsid w:val="009D7D7F"/>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767"/>
    <w:rsid w:val="009E19A2"/>
    <w:rsid w:val="009E1C83"/>
    <w:rsid w:val="009E1D2E"/>
    <w:rsid w:val="009E1D3F"/>
    <w:rsid w:val="009E1D40"/>
    <w:rsid w:val="009E200D"/>
    <w:rsid w:val="009E208C"/>
    <w:rsid w:val="009E211E"/>
    <w:rsid w:val="009E230B"/>
    <w:rsid w:val="009E2552"/>
    <w:rsid w:val="009E25A1"/>
    <w:rsid w:val="009E2653"/>
    <w:rsid w:val="009E31F9"/>
    <w:rsid w:val="009E32CD"/>
    <w:rsid w:val="009E33BF"/>
    <w:rsid w:val="009E3537"/>
    <w:rsid w:val="009E35A8"/>
    <w:rsid w:val="009E35C9"/>
    <w:rsid w:val="009E36B7"/>
    <w:rsid w:val="009E36C2"/>
    <w:rsid w:val="009E382F"/>
    <w:rsid w:val="009E3874"/>
    <w:rsid w:val="009E3AFD"/>
    <w:rsid w:val="009E3CDD"/>
    <w:rsid w:val="009E3E13"/>
    <w:rsid w:val="009E3EB5"/>
    <w:rsid w:val="009E3FE5"/>
    <w:rsid w:val="009E41E0"/>
    <w:rsid w:val="009E443B"/>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DB"/>
    <w:rsid w:val="009E6543"/>
    <w:rsid w:val="009E66C4"/>
    <w:rsid w:val="009E6794"/>
    <w:rsid w:val="009E6AD7"/>
    <w:rsid w:val="009E6EAC"/>
    <w:rsid w:val="009E7189"/>
    <w:rsid w:val="009E71AC"/>
    <w:rsid w:val="009E77E2"/>
    <w:rsid w:val="009E7905"/>
    <w:rsid w:val="009E79B1"/>
    <w:rsid w:val="009E7E16"/>
    <w:rsid w:val="009E7E46"/>
    <w:rsid w:val="009E7F03"/>
    <w:rsid w:val="009E7FC1"/>
    <w:rsid w:val="009F01E1"/>
    <w:rsid w:val="009F02C0"/>
    <w:rsid w:val="009F031E"/>
    <w:rsid w:val="009F0353"/>
    <w:rsid w:val="009F0476"/>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F22"/>
    <w:rsid w:val="009F1FD9"/>
    <w:rsid w:val="009F2111"/>
    <w:rsid w:val="009F22E3"/>
    <w:rsid w:val="009F27AD"/>
    <w:rsid w:val="009F2B4F"/>
    <w:rsid w:val="009F2E48"/>
    <w:rsid w:val="009F30C1"/>
    <w:rsid w:val="009F3AF7"/>
    <w:rsid w:val="009F3C72"/>
    <w:rsid w:val="009F3C74"/>
    <w:rsid w:val="009F3D04"/>
    <w:rsid w:val="009F3FB5"/>
    <w:rsid w:val="009F47B7"/>
    <w:rsid w:val="009F4D2F"/>
    <w:rsid w:val="009F4F25"/>
    <w:rsid w:val="009F51AC"/>
    <w:rsid w:val="009F521F"/>
    <w:rsid w:val="009F528A"/>
    <w:rsid w:val="009F52A0"/>
    <w:rsid w:val="009F553C"/>
    <w:rsid w:val="009F55B9"/>
    <w:rsid w:val="009F59F8"/>
    <w:rsid w:val="009F5C52"/>
    <w:rsid w:val="009F5CAB"/>
    <w:rsid w:val="009F5CB8"/>
    <w:rsid w:val="009F5CD1"/>
    <w:rsid w:val="009F5CF0"/>
    <w:rsid w:val="009F5F3E"/>
    <w:rsid w:val="009F639C"/>
    <w:rsid w:val="009F65E4"/>
    <w:rsid w:val="009F6771"/>
    <w:rsid w:val="009F6850"/>
    <w:rsid w:val="009F6AEC"/>
    <w:rsid w:val="009F7292"/>
    <w:rsid w:val="009F753C"/>
    <w:rsid w:val="009F75B8"/>
    <w:rsid w:val="009F75CA"/>
    <w:rsid w:val="009F78BB"/>
    <w:rsid w:val="009F792D"/>
    <w:rsid w:val="009F7A1C"/>
    <w:rsid w:val="009F7D38"/>
    <w:rsid w:val="009F7D8F"/>
    <w:rsid w:val="00A001C7"/>
    <w:rsid w:val="00A0025F"/>
    <w:rsid w:val="00A00275"/>
    <w:rsid w:val="00A0028B"/>
    <w:rsid w:val="00A003C8"/>
    <w:rsid w:val="00A0048D"/>
    <w:rsid w:val="00A0050D"/>
    <w:rsid w:val="00A005B0"/>
    <w:rsid w:val="00A00C5E"/>
    <w:rsid w:val="00A00F5B"/>
    <w:rsid w:val="00A00FDD"/>
    <w:rsid w:val="00A011A9"/>
    <w:rsid w:val="00A011FB"/>
    <w:rsid w:val="00A01302"/>
    <w:rsid w:val="00A014D6"/>
    <w:rsid w:val="00A01BD1"/>
    <w:rsid w:val="00A01F17"/>
    <w:rsid w:val="00A0208C"/>
    <w:rsid w:val="00A022A5"/>
    <w:rsid w:val="00A0292A"/>
    <w:rsid w:val="00A02955"/>
    <w:rsid w:val="00A02A17"/>
    <w:rsid w:val="00A02AC5"/>
    <w:rsid w:val="00A02CD4"/>
    <w:rsid w:val="00A03093"/>
    <w:rsid w:val="00A031D3"/>
    <w:rsid w:val="00A03233"/>
    <w:rsid w:val="00A03383"/>
    <w:rsid w:val="00A034B0"/>
    <w:rsid w:val="00A03531"/>
    <w:rsid w:val="00A0372D"/>
    <w:rsid w:val="00A03909"/>
    <w:rsid w:val="00A03928"/>
    <w:rsid w:val="00A03A22"/>
    <w:rsid w:val="00A03A54"/>
    <w:rsid w:val="00A03AE1"/>
    <w:rsid w:val="00A03BC4"/>
    <w:rsid w:val="00A03DE2"/>
    <w:rsid w:val="00A03F16"/>
    <w:rsid w:val="00A0417B"/>
    <w:rsid w:val="00A042A4"/>
    <w:rsid w:val="00A044A5"/>
    <w:rsid w:val="00A0451B"/>
    <w:rsid w:val="00A04547"/>
    <w:rsid w:val="00A04634"/>
    <w:rsid w:val="00A04748"/>
    <w:rsid w:val="00A04CE8"/>
    <w:rsid w:val="00A052A9"/>
    <w:rsid w:val="00A059FD"/>
    <w:rsid w:val="00A05A60"/>
    <w:rsid w:val="00A05B64"/>
    <w:rsid w:val="00A05C93"/>
    <w:rsid w:val="00A05CAF"/>
    <w:rsid w:val="00A05D05"/>
    <w:rsid w:val="00A05E49"/>
    <w:rsid w:val="00A06119"/>
    <w:rsid w:val="00A06612"/>
    <w:rsid w:val="00A06649"/>
    <w:rsid w:val="00A06786"/>
    <w:rsid w:val="00A069D4"/>
    <w:rsid w:val="00A06AD1"/>
    <w:rsid w:val="00A06C47"/>
    <w:rsid w:val="00A06DFA"/>
    <w:rsid w:val="00A07898"/>
    <w:rsid w:val="00A07A48"/>
    <w:rsid w:val="00A07B63"/>
    <w:rsid w:val="00A1047B"/>
    <w:rsid w:val="00A104C5"/>
    <w:rsid w:val="00A10583"/>
    <w:rsid w:val="00A105C5"/>
    <w:rsid w:val="00A106B0"/>
    <w:rsid w:val="00A10737"/>
    <w:rsid w:val="00A108EE"/>
    <w:rsid w:val="00A109AE"/>
    <w:rsid w:val="00A10A06"/>
    <w:rsid w:val="00A10BB8"/>
    <w:rsid w:val="00A11119"/>
    <w:rsid w:val="00A111A7"/>
    <w:rsid w:val="00A112EC"/>
    <w:rsid w:val="00A11335"/>
    <w:rsid w:val="00A11733"/>
    <w:rsid w:val="00A11A19"/>
    <w:rsid w:val="00A11C18"/>
    <w:rsid w:val="00A11D33"/>
    <w:rsid w:val="00A11D4B"/>
    <w:rsid w:val="00A11DC4"/>
    <w:rsid w:val="00A11E2D"/>
    <w:rsid w:val="00A1200D"/>
    <w:rsid w:val="00A12325"/>
    <w:rsid w:val="00A1241B"/>
    <w:rsid w:val="00A12C26"/>
    <w:rsid w:val="00A12E89"/>
    <w:rsid w:val="00A13139"/>
    <w:rsid w:val="00A131ED"/>
    <w:rsid w:val="00A13530"/>
    <w:rsid w:val="00A13592"/>
    <w:rsid w:val="00A135A1"/>
    <w:rsid w:val="00A135AA"/>
    <w:rsid w:val="00A13782"/>
    <w:rsid w:val="00A137E4"/>
    <w:rsid w:val="00A13D34"/>
    <w:rsid w:val="00A13F15"/>
    <w:rsid w:val="00A140BE"/>
    <w:rsid w:val="00A14242"/>
    <w:rsid w:val="00A143CB"/>
    <w:rsid w:val="00A145FE"/>
    <w:rsid w:val="00A14635"/>
    <w:rsid w:val="00A14813"/>
    <w:rsid w:val="00A14B03"/>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6A"/>
    <w:rsid w:val="00A164DA"/>
    <w:rsid w:val="00A16510"/>
    <w:rsid w:val="00A165BF"/>
    <w:rsid w:val="00A16C0A"/>
    <w:rsid w:val="00A16FA9"/>
    <w:rsid w:val="00A1710A"/>
    <w:rsid w:val="00A171C3"/>
    <w:rsid w:val="00A172E8"/>
    <w:rsid w:val="00A1767C"/>
    <w:rsid w:val="00A1785B"/>
    <w:rsid w:val="00A179FF"/>
    <w:rsid w:val="00A17A10"/>
    <w:rsid w:val="00A17C57"/>
    <w:rsid w:val="00A17C9C"/>
    <w:rsid w:val="00A17CA4"/>
    <w:rsid w:val="00A17EE7"/>
    <w:rsid w:val="00A20305"/>
    <w:rsid w:val="00A20345"/>
    <w:rsid w:val="00A2054D"/>
    <w:rsid w:val="00A2062C"/>
    <w:rsid w:val="00A2091E"/>
    <w:rsid w:val="00A20E58"/>
    <w:rsid w:val="00A20E6E"/>
    <w:rsid w:val="00A21257"/>
    <w:rsid w:val="00A213CF"/>
    <w:rsid w:val="00A216BB"/>
    <w:rsid w:val="00A21A36"/>
    <w:rsid w:val="00A21A55"/>
    <w:rsid w:val="00A21A9A"/>
    <w:rsid w:val="00A21AA5"/>
    <w:rsid w:val="00A21EB7"/>
    <w:rsid w:val="00A22353"/>
    <w:rsid w:val="00A22554"/>
    <w:rsid w:val="00A225B8"/>
    <w:rsid w:val="00A2274E"/>
    <w:rsid w:val="00A227AA"/>
    <w:rsid w:val="00A22A27"/>
    <w:rsid w:val="00A22C23"/>
    <w:rsid w:val="00A22E09"/>
    <w:rsid w:val="00A22E18"/>
    <w:rsid w:val="00A22EC1"/>
    <w:rsid w:val="00A22FDE"/>
    <w:rsid w:val="00A2300A"/>
    <w:rsid w:val="00A23A99"/>
    <w:rsid w:val="00A23DE3"/>
    <w:rsid w:val="00A2417C"/>
    <w:rsid w:val="00A241F7"/>
    <w:rsid w:val="00A2428A"/>
    <w:rsid w:val="00A242F2"/>
    <w:rsid w:val="00A24566"/>
    <w:rsid w:val="00A24630"/>
    <w:rsid w:val="00A247E6"/>
    <w:rsid w:val="00A24856"/>
    <w:rsid w:val="00A2488E"/>
    <w:rsid w:val="00A24ABC"/>
    <w:rsid w:val="00A24AD8"/>
    <w:rsid w:val="00A24B03"/>
    <w:rsid w:val="00A24CC6"/>
    <w:rsid w:val="00A24E7A"/>
    <w:rsid w:val="00A25083"/>
    <w:rsid w:val="00A25292"/>
    <w:rsid w:val="00A25294"/>
    <w:rsid w:val="00A254EE"/>
    <w:rsid w:val="00A2573D"/>
    <w:rsid w:val="00A25970"/>
    <w:rsid w:val="00A25A53"/>
    <w:rsid w:val="00A25B53"/>
    <w:rsid w:val="00A25BE7"/>
    <w:rsid w:val="00A25C65"/>
    <w:rsid w:val="00A25E37"/>
    <w:rsid w:val="00A25FB4"/>
    <w:rsid w:val="00A261BD"/>
    <w:rsid w:val="00A26415"/>
    <w:rsid w:val="00A26B6F"/>
    <w:rsid w:val="00A26DC9"/>
    <w:rsid w:val="00A26EA1"/>
    <w:rsid w:val="00A26EBF"/>
    <w:rsid w:val="00A26F01"/>
    <w:rsid w:val="00A27008"/>
    <w:rsid w:val="00A273F5"/>
    <w:rsid w:val="00A27760"/>
    <w:rsid w:val="00A27B41"/>
    <w:rsid w:val="00A27CDF"/>
    <w:rsid w:val="00A27E27"/>
    <w:rsid w:val="00A27E86"/>
    <w:rsid w:val="00A27FD3"/>
    <w:rsid w:val="00A30022"/>
    <w:rsid w:val="00A30029"/>
    <w:rsid w:val="00A300CF"/>
    <w:rsid w:val="00A302F1"/>
    <w:rsid w:val="00A30439"/>
    <w:rsid w:val="00A30634"/>
    <w:rsid w:val="00A306C0"/>
    <w:rsid w:val="00A3077D"/>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5F1"/>
    <w:rsid w:val="00A32B8A"/>
    <w:rsid w:val="00A330A7"/>
    <w:rsid w:val="00A330CA"/>
    <w:rsid w:val="00A33110"/>
    <w:rsid w:val="00A33172"/>
    <w:rsid w:val="00A331F0"/>
    <w:rsid w:val="00A33549"/>
    <w:rsid w:val="00A335AE"/>
    <w:rsid w:val="00A33A83"/>
    <w:rsid w:val="00A33D9B"/>
    <w:rsid w:val="00A34067"/>
    <w:rsid w:val="00A34113"/>
    <w:rsid w:val="00A3432B"/>
    <w:rsid w:val="00A343D1"/>
    <w:rsid w:val="00A346BA"/>
    <w:rsid w:val="00A346BE"/>
    <w:rsid w:val="00A34A96"/>
    <w:rsid w:val="00A34C67"/>
    <w:rsid w:val="00A34C6B"/>
    <w:rsid w:val="00A34CB4"/>
    <w:rsid w:val="00A34D62"/>
    <w:rsid w:val="00A34E62"/>
    <w:rsid w:val="00A3504E"/>
    <w:rsid w:val="00A351BC"/>
    <w:rsid w:val="00A351CC"/>
    <w:rsid w:val="00A3581B"/>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744"/>
    <w:rsid w:val="00A36880"/>
    <w:rsid w:val="00A368B5"/>
    <w:rsid w:val="00A36DB1"/>
    <w:rsid w:val="00A37182"/>
    <w:rsid w:val="00A3719B"/>
    <w:rsid w:val="00A37228"/>
    <w:rsid w:val="00A37A5F"/>
    <w:rsid w:val="00A37F5F"/>
    <w:rsid w:val="00A37FF2"/>
    <w:rsid w:val="00A400F8"/>
    <w:rsid w:val="00A40359"/>
    <w:rsid w:val="00A40429"/>
    <w:rsid w:val="00A40476"/>
    <w:rsid w:val="00A404A6"/>
    <w:rsid w:val="00A4084F"/>
    <w:rsid w:val="00A4092F"/>
    <w:rsid w:val="00A4096E"/>
    <w:rsid w:val="00A40A5A"/>
    <w:rsid w:val="00A40C63"/>
    <w:rsid w:val="00A4138A"/>
    <w:rsid w:val="00A4141D"/>
    <w:rsid w:val="00A4141E"/>
    <w:rsid w:val="00A41850"/>
    <w:rsid w:val="00A4189C"/>
    <w:rsid w:val="00A418DC"/>
    <w:rsid w:val="00A4198E"/>
    <w:rsid w:val="00A41BB5"/>
    <w:rsid w:val="00A41D59"/>
    <w:rsid w:val="00A41E9E"/>
    <w:rsid w:val="00A41EFA"/>
    <w:rsid w:val="00A41F91"/>
    <w:rsid w:val="00A41FC6"/>
    <w:rsid w:val="00A42179"/>
    <w:rsid w:val="00A425E1"/>
    <w:rsid w:val="00A429F1"/>
    <w:rsid w:val="00A42BE2"/>
    <w:rsid w:val="00A43103"/>
    <w:rsid w:val="00A4319F"/>
    <w:rsid w:val="00A4327F"/>
    <w:rsid w:val="00A432B8"/>
    <w:rsid w:val="00A433F7"/>
    <w:rsid w:val="00A434D8"/>
    <w:rsid w:val="00A43510"/>
    <w:rsid w:val="00A43648"/>
    <w:rsid w:val="00A4376F"/>
    <w:rsid w:val="00A43A5B"/>
    <w:rsid w:val="00A43B19"/>
    <w:rsid w:val="00A43DE1"/>
    <w:rsid w:val="00A44204"/>
    <w:rsid w:val="00A443F0"/>
    <w:rsid w:val="00A444F4"/>
    <w:rsid w:val="00A44630"/>
    <w:rsid w:val="00A4485A"/>
    <w:rsid w:val="00A44A4F"/>
    <w:rsid w:val="00A44B85"/>
    <w:rsid w:val="00A44BB5"/>
    <w:rsid w:val="00A44CBC"/>
    <w:rsid w:val="00A4512B"/>
    <w:rsid w:val="00A4537D"/>
    <w:rsid w:val="00A45422"/>
    <w:rsid w:val="00A4549F"/>
    <w:rsid w:val="00A45510"/>
    <w:rsid w:val="00A45536"/>
    <w:rsid w:val="00A45883"/>
    <w:rsid w:val="00A45930"/>
    <w:rsid w:val="00A459DD"/>
    <w:rsid w:val="00A45B9B"/>
    <w:rsid w:val="00A45CD8"/>
    <w:rsid w:val="00A45FD3"/>
    <w:rsid w:val="00A46055"/>
    <w:rsid w:val="00A46121"/>
    <w:rsid w:val="00A462FE"/>
    <w:rsid w:val="00A46336"/>
    <w:rsid w:val="00A4636A"/>
    <w:rsid w:val="00A46411"/>
    <w:rsid w:val="00A46462"/>
    <w:rsid w:val="00A464D2"/>
    <w:rsid w:val="00A46A11"/>
    <w:rsid w:val="00A46C3D"/>
    <w:rsid w:val="00A471F9"/>
    <w:rsid w:val="00A47562"/>
    <w:rsid w:val="00A47838"/>
    <w:rsid w:val="00A479A5"/>
    <w:rsid w:val="00A47B1E"/>
    <w:rsid w:val="00A47CE5"/>
    <w:rsid w:val="00A501C9"/>
    <w:rsid w:val="00A502AB"/>
    <w:rsid w:val="00A50364"/>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78C"/>
    <w:rsid w:val="00A528C7"/>
    <w:rsid w:val="00A52AB3"/>
    <w:rsid w:val="00A52CDC"/>
    <w:rsid w:val="00A52D79"/>
    <w:rsid w:val="00A52EFA"/>
    <w:rsid w:val="00A5309A"/>
    <w:rsid w:val="00A53291"/>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03"/>
    <w:rsid w:val="00A5447B"/>
    <w:rsid w:val="00A5448C"/>
    <w:rsid w:val="00A54599"/>
    <w:rsid w:val="00A5478B"/>
    <w:rsid w:val="00A5484F"/>
    <w:rsid w:val="00A54975"/>
    <w:rsid w:val="00A54A28"/>
    <w:rsid w:val="00A54A69"/>
    <w:rsid w:val="00A54B06"/>
    <w:rsid w:val="00A54B82"/>
    <w:rsid w:val="00A553AF"/>
    <w:rsid w:val="00A5542C"/>
    <w:rsid w:val="00A555A6"/>
    <w:rsid w:val="00A55615"/>
    <w:rsid w:val="00A5594E"/>
    <w:rsid w:val="00A55952"/>
    <w:rsid w:val="00A55D74"/>
    <w:rsid w:val="00A55EC2"/>
    <w:rsid w:val="00A56156"/>
    <w:rsid w:val="00A56170"/>
    <w:rsid w:val="00A567C4"/>
    <w:rsid w:val="00A56815"/>
    <w:rsid w:val="00A569D4"/>
    <w:rsid w:val="00A56A58"/>
    <w:rsid w:val="00A56BB4"/>
    <w:rsid w:val="00A56BE4"/>
    <w:rsid w:val="00A56D31"/>
    <w:rsid w:val="00A56F32"/>
    <w:rsid w:val="00A57197"/>
    <w:rsid w:val="00A571A3"/>
    <w:rsid w:val="00A57757"/>
    <w:rsid w:val="00A577B5"/>
    <w:rsid w:val="00A577DA"/>
    <w:rsid w:val="00A5792C"/>
    <w:rsid w:val="00A57B69"/>
    <w:rsid w:val="00A57BF8"/>
    <w:rsid w:val="00A57C45"/>
    <w:rsid w:val="00A57E4A"/>
    <w:rsid w:val="00A57E4F"/>
    <w:rsid w:val="00A57EE0"/>
    <w:rsid w:val="00A57F1A"/>
    <w:rsid w:val="00A57FEC"/>
    <w:rsid w:val="00A60163"/>
    <w:rsid w:val="00A6038D"/>
    <w:rsid w:val="00A603F6"/>
    <w:rsid w:val="00A6061B"/>
    <w:rsid w:val="00A60A17"/>
    <w:rsid w:val="00A60CF0"/>
    <w:rsid w:val="00A60CF4"/>
    <w:rsid w:val="00A610E6"/>
    <w:rsid w:val="00A6113A"/>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5F"/>
    <w:rsid w:val="00A62298"/>
    <w:rsid w:val="00A62854"/>
    <w:rsid w:val="00A628BD"/>
    <w:rsid w:val="00A629ED"/>
    <w:rsid w:val="00A62B83"/>
    <w:rsid w:val="00A62FEB"/>
    <w:rsid w:val="00A630A2"/>
    <w:rsid w:val="00A6311D"/>
    <w:rsid w:val="00A632B8"/>
    <w:rsid w:val="00A63503"/>
    <w:rsid w:val="00A63655"/>
    <w:rsid w:val="00A63BD1"/>
    <w:rsid w:val="00A63BEB"/>
    <w:rsid w:val="00A63BF3"/>
    <w:rsid w:val="00A63C52"/>
    <w:rsid w:val="00A64094"/>
    <w:rsid w:val="00A642CD"/>
    <w:rsid w:val="00A64462"/>
    <w:rsid w:val="00A6456B"/>
    <w:rsid w:val="00A6465B"/>
    <w:rsid w:val="00A64942"/>
    <w:rsid w:val="00A64C28"/>
    <w:rsid w:val="00A64C6F"/>
    <w:rsid w:val="00A64D09"/>
    <w:rsid w:val="00A64DDC"/>
    <w:rsid w:val="00A6510D"/>
    <w:rsid w:val="00A65225"/>
    <w:rsid w:val="00A65235"/>
    <w:rsid w:val="00A65539"/>
    <w:rsid w:val="00A6582F"/>
    <w:rsid w:val="00A65842"/>
    <w:rsid w:val="00A65911"/>
    <w:rsid w:val="00A65AB6"/>
    <w:rsid w:val="00A65B24"/>
    <w:rsid w:val="00A65B86"/>
    <w:rsid w:val="00A65C7B"/>
    <w:rsid w:val="00A65E96"/>
    <w:rsid w:val="00A65F58"/>
    <w:rsid w:val="00A6623F"/>
    <w:rsid w:val="00A66299"/>
    <w:rsid w:val="00A6643C"/>
    <w:rsid w:val="00A664DF"/>
    <w:rsid w:val="00A665F0"/>
    <w:rsid w:val="00A66647"/>
    <w:rsid w:val="00A66814"/>
    <w:rsid w:val="00A66834"/>
    <w:rsid w:val="00A6690F"/>
    <w:rsid w:val="00A66E67"/>
    <w:rsid w:val="00A66FC4"/>
    <w:rsid w:val="00A672F0"/>
    <w:rsid w:val="00A673A5"/>
    <w:rsid w:val="00A6749F"/>
    <w:rsid w:val="00A67544"/>
    <w:rsid w:val="00A676AB"/>
    <w:rsid w:val="00A679BA"/>
    <w:rsid w:val="00A67BA1"/>
    <w:rsid w:val="00A67D29"/>
    <w:rsid w:val="00A67F65"/>
    <w:rsid w:val="00A70161"/>
    <w:rsid w:val="00A7028F"/>
    <w:rsid w:val="00A7065A"/>
    <w:rsid w:val="00A706D7"/>
    <w:rsid w:val="00A7075B"/>
    <w:rsid w:val="00A709E7"/>
    <w:rsid w:val="00A70A9D"/>
    <w:rsid w:val="00A7118F"/>
    <w:rsid w:val="00A71555"/>
    <w:rsid w:val="00A71578"/>
    <w:rsid w:val="00A71CE6"/>
    <w:rsid w:val="00A71D23"/>
    <w:rsid w:val="00A71E8B"/>
    <w:rsid w:val="00A7205D"/>
    <w:rsid w:val="00A72207"/>
    <w:rsid w:val="00A72366"/>
    <w:rsid w:val="00A72399"/>
    <w:rsid w:val="00A72554"/>
    <w:rsid w:val="00A727F4"/>
    <w:rsid w:val="00A72C19"/>
    <w:rsid w:val="00A73009"/>
    <w:rsid w:val="00A731FE"/>
    <w:rsid w:val="00A73231"/>
    <w:rsid w:val="00A7333A"/>
    <w:rsid w:val="00A736BD"/>
    <w:rsid w:val="00A73918"/>
    <w:rsid w:val="00A73D0D"/>
    <w:rsid w:val="00A7402F"/>
    <w:rsid w:val="00A74124"/>
    <w:rsid w:val="00A74201"/>
    <w:rsid w:val="00A74257"/>
    <w:rsid w:val="00A744EA"/>
    <w:rsid w:val="00A745D9"/>
    <w:rsid w:val="00A74719"/>
    <w:rsid w:val="00A7479D"/>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4D4"/>
    <w:rsid w:val="00A81615"/>
    <w:rsid w:val="00A81844"/>
    <w:rsid w:val="00A81907"/>
    <w:rsid w:val="00A81AE6"/>
    <w:rsid w:val="00A81BF3"/>
    <w:rsid w:val="00A81F55"/>
    <w:rsid w:val="00A82174"/>
    <w:rsid w:val="00A82282"/>
    <w:rsid w:val="00A82286"/>
    <w:rsid w:val="00A8231B"/>
    <w:rsid w:val="00A823AE"/>
    <w:rsid w:val="00A82458"/>
    <w:rsid w:val="00A8274C"/>
    <w:rsid w:val="00A827D4"/>
    <w:rsid w:val="00A8294F"/>
    <w:rsid w:val="00A82D0A"/>
    <w:rsid w:val="00A82D29"/>
    <w:rsid w:val="00A82D58"/>
    <w:rsid w:val="00A82EEC"/>
    <w:rsid w:val="00A830DE"/>
    <w:rsid w:val="00A83187"/>
    <w:rsid w:val="00A8352E"/>
    <w:rsid w:val="00A83805"/>
    <w:rsid w:val="00A8399D"/>
    <w:rsid w:val="00A83A37"/>
    <w:rsid w:val="00A83CBF"/>
    <w:rsid w:val="00A83D4B"/>
    <w:rsid w:val="00A83E28"/>
    <w:rsid w:val="00A83E3D"/>
    <w:rsid w:val="00A83E41"/>
    <w:rsid w:val="00A83FCA"/>
    <w:rsid w:val="00A84020"/>
    <w:rsid w:val="00A841AC"/>
    <w:rsid w:val="00A8424F"/>
    <w:rsid w:val="00A842A6"/>
    <w:rsid w:val="00A8443A"/>
    <w:rsid w:val="00A84457"/>
    <w:rsid w:val="00A844B3"/>
    <w:rsid w:val="00A84650"/>
    <w:rsid w:val="00A8479C"/>
    <w:rsid w:val="00A84905"/>
    <w:rsid w:val="00A84CEA"/>
    <w:rsid w:val="00A8557B"/>
    <w:rsid w:val="00A8561F"/>
    <w:rsid w:val="00A8581B"/>
    <w:rsid w:val="00A85A05"/>
    <w:rsid w:val="00A86239"/>
    <w:rsid w:val="00A86257"/>
    <w:rsid w:val="00A86281"/>
    <w:rsid w:val="00A86371"/>
    <w:rsid w:val="00A86611"/>
    <w:rsid w:val="00A8661C"/>
    <w:rsid w:val="00A867EC"/>
    <w:rsid w:val="00A86885"/>
    <w:rsid w:val="00A86C4B"/>
    <w:rsid w:val="00A86D43"/>
    <w:rsid w:val="00A86D63"/>
    <w:rsid w:val="00A86E3C"/>
    <w:rsid w:val="00A86FDB"/>
    <w:rsid w:val="00A87000"/>
    <w:rsid w:val="00A870BE"/>
    <w:rsid w:val="00A870D5"/>
    <w:rsid w:val="00A871F6"/>
    <w:rsid w:val="00A873F0"/>
    <w:rsid w:val="00A87642"/>
    <w:rsid w:val="00A87721"/>
    <w:rsid w:val="00A87797"/>
    <w:rsid w:val="00A877AE"/>
    <w:rsid w:val="00A87C81"/>
    <w:rsid w:val="00A87C9A"/>
    <w:rsid w:val="00A87CA7"/>
    <w:rsid w:val="00A87E23"/>
    <w:rsid w:val="00A87E51"/>
    <w:rsid w:val="00A87F46"/>
    <w:rsid w:val="00A90163"/>
    <w:rsid w:val="00A9064A"/>
    <w:rsid w:val="00A90A6A"/>
    <w:rsid w:val="00A90CB5"/>
    <w:rsid w:val="00A90CE3"/>
    <w:rsid w:val="00A90E72"/>
    <w:rsid w:val="00A90EE4"/>
    <w:rsid w:val="00A90F17"/>
    <w:rsid w:val="00A9127C"/>
    <w:rsid w:val="00A9163B"/>
    <w:rsid w:val="00A9181C"/>
    <w:rsid w:val="00A91828"/>
    <w:rsid w:val="00A91936"/>
    <w:rsid w:val="00A91BDB"/>
    <w:rsid w:val="00A91C0E"/>
    <w:rsid w:val="00A91D8B"/>
    <w:rsid w:val="00A91D9E"/>
    <w:rsid w:val="00A91E5A"/>
    <w:rsid w:val="00A92124"/>
    <w:rsid w:val="00A9215C"/>
    <w:rsid w:val="00A9220D"/>
    <w:rsid w:val="00A922A2"/>
    <w:rsid w:val="00A923CA"/>
    <w:rsid w:val="00A925FD"/>
    <w:rsid w:val="00A92742"/>
    <w:rsid w:val="00A92AC1"/>
    <w:rsid w:val="00A92CF8"/>
    <w:rsid w:val="00A92F9E"/>
    <w:rsid w:val="00A93159"/>
    <w:rsid w:val="00A9327B"/>
    <w:rsid w:val="00A9339A"/>
    <w:rsid w:val="00A9355E"/>
    <w:rsid w:val="00A938E5"/>
    <w:rsid w:val="00A93B69"/>
    <w:rsid w:val="00A93C2B"/>
    <w:rsid w:val="00A93FA2"/>
    <w:rsid w:val="00A94095"/>
    <w:rsid w:val="00A94275"/>
    <w:rsid w:val="00A94379"/>
    <w:rsid w:val="00A94667"/>
    <w:rsid w:val="00A9468D"/>
    <w:rsid w:val="00A94708"/>
    <w:rsid w:val="00A9479F"/>
    <w:rsid w:val="00A94800"/>
    <w:rsid w:val="00A94826"/>
    <w:rsid w:val="00A94924"/>
    <w:rsid w:val="00A949A2"/>
    <w:rsid w:val="00A94A15"/>
    <w:rsid w:val="00A94C5C"/>
    <w:rsid w:val="00A94CAB"/>
    <w:rsid w:val="00A94CFE"/>
    <w:rsid w:val="00A94E1A"/>
    <w:rsid w:val="00A94E7C"/>
    <w:rsid w:val="00A94FCF"/>
    <w:rsid w:val="00A950C4"/>
    <w:rsid w:val="00A951ED"/>
    <w:rsid w:val="00A95203"/>
    <w:rsid w:val="00A952FA"/>
    <w:rsid w:val="00A95416"/>
    <w:rsid w:val="00A9555A"/>
    <w:rsid w:val="00A95672"/>
    <w:rsid w:val="00A95A4D"/>
    <w:rsid w:val="00A95CFB"/>
    <w:rsid w:val="00A95EB8"/>
    <w:rsid w:val="00A95FC8"/>
    <w:rsid w:val="00A961F0"/>
    <w:rsid w:val="00A963C7"/>
    <w:rsid w:val="00A96631"/>
    <w:rsid w:val="00A96746"/>
    <w:rsid w:val="00A96B2D"/>
    <w:rsid w:val="00A96CC3"/>
    <w:rsid w:val="00A97087"/>
    <w:rsid w:val="00A972C0"/>
    <w:rsid w:val="00A97432"/>
    <w:rsid w:val="00A974B6"/>
    <w:rsid w:val="00A97559"/>
    <w:rsid w:val="00A979DD"/>
    <w:rsid w:val="00A97BC1"/>
    <w:rsid w:val="00A97CBA"/>
    <w:rsid w:val="00A97E08"/>
    <w:rsid w:val="00A97EF1"/>
    <w:rsid w:val="00AA0001"/>
    <w:rsid w:val="00AA0353"/>
    <w:rsid w:val="00AA0649"/>
    <w:rsid w:val="00AA0726"/>
    <w:rsid w:val="00AA07FE"/>
    <w:rsid w:val="00AA086F"/>
    <w:rsid w:val="00AA0F0B"/>
    <w:rsid w:val="00AA117F"/>
    <w:rsid w:val="00AA1252"/>
    <w:rsid w:val="00AA12B6"/>
    <w:rsid w:val="00AA1460"/>
    <w:rsid w:val="00AA1626"/>
    <w:rsid w:val="00AA1716"/>
    <w:rsid w:val="00AA1A9D"/>
    <w:rsid w:val="00AA1B1A"/>
    <w:rsid w:val="00AA1C25"/>
    <w:rsid w:val="00AA1E08"/>
    <w:rsid w:val="00AA1E4C"/>
    <w:rsid w:val="00AA1F5C"/>
    <w:rsid w:val="00AA223F"/>
    <w:rsid w:val="00AA2344"/>
    <w:rsid w:val="00AA2366"/>
    <w:rsid w:val="00AA273A"/>
    <w:rsid w:val="00AA2946"/>
    <w:rsid w:val="00AA29EF"/>
    <w:rsid w:val="00AA2A16"/>
    <w:rsid w:val="00AA2A42"/>
    <w:rsid w:val="00AA339C"/>
    <w:rsid w:val="00AA34DA"/>
    <w:rsid w:val="00AA3500"/>
    <w:rsid w:val="00AA3591"/>
    <w:rsid w:val="00AA3642"/>
    <w:rsid w:val="00AA3872"/>
    <w:rsid w:val="00AA38C4"/>
    <w:rsid w:val="00AA39A2"/>
    <w:rsid w:val="00AA3A2D"/>
    <w:rsid w:val="00AA3AFD"/>
    <w:rsid w:val="00AA3CA4"/>
    <w:rsid w:val="00AA3DB7"/>
    <w:rsid w:val="00AA3E05"/>
    <w:rsid w:val="00AA431B"/>
    <w:rsid w:val="00AA446C"/>
    <w:rsid w:val="00AA450D"/>
    <w:rsid w:val="00AA45C9"/>
    <w:rsid w:val="00AA46D1"/>
    <w:rsid w:val="00AA4723"/>
    <w:rsid w:val="00AA48CB"/>
    <w:rsid w:val="00AA4991"/>
    <w:rsid w:val="00AA4BB2"/>
    <w:rsid w:val="00AA4E12"/>
    <w:rsid w:val="00AA4F1B"/>
    <w:rsid w:val="00AA4F63"/>
    <w:rsid w:val="00AA4FA4"/>
    <w:rsid w:val="00AA5181"/>
    <w:rsid w:val="00AA51F5"/>
    <w:rsid w:val="00AA528E"/>
    <w:rsid w:val="00AA54C3"/>
    <w:rsid w:val="00AA5863"/>
    <w:rsid w:val="00AA5989"/>
    <w:rsid w:val="00AA5B3C"/>
    <w:rsid w:val="00AA5C60"/>
    <w:rsid w:val="00AA5D5A"/>
    <w:rsid w:val="00AA5E0A"/>
    <w:rsid w:val="00AA5E3B"/>
    <w:rsid w:val="00AA5E8C"/>
    <w:rsid w:val="00AA5EDD"/>
    <w:rsid w:val="00AA63E8"/>
    <w:rsid w:val="00AA6784"/>
    <w:rsid w:val="00AA68B4"/>
    <w:rsid w:val="00AA69FD"/>
    <w:rsid w:val="00AA6A2B"/>
    <w:rsid w:val="00AA6D8E"/>
    <w:rsid w:val="00AA7202"/>
    <w:rsid w:val="00AA72A2"/>
    <w:rsid w:val="00AA74EA"/>
    <w:rsid w:val="00AA7534"/>
    <w:rsid w:val="00AA76BF"/>
    <w:rsid w:val="00AA7764"/>
    <w:rsid w:val="00AA7A8D"/>
    <w:rsid w:val="00AA7B7B"/>
    <w:rsid w:val="00AA7D87"/>
    <w:rsid w:val="00AA7FC4"/>
    <w:rsid w:val="00AB002C"/>
    <w:rsid w:val="00AB04DC"/>
    <w:rsid w:val="00AB0543"/>
    <w:rsid w:val="00AB0598"/>
    <w:rsid w:val="00AB0717"/>
    <w:rsid w:val="00AB08F9"/>
    <w:rsid w:val="00AB09AD"/>
    <w:rsid w:val="00AB09FA"/>
    <w:rsid w:val="00AB0A1A"/>
    <w:rsid w:val="00AB0A2F"/>
    <w:rsid w:val="00AB0AC9"/>
    <w:rsid w:val="00AB0D6D"/>
    <w:rsid w:val="00AB1006"/>
    <w:rsid w:val="00AB101C"/>
    <w:rsid w:val="00AB1581"/>
    <w:rsid w:val="00AB185A"/>
    <w:rsid w:val="00AB191F"/>
    <w:rsid w:val="00AB1BA7"/>
    <w:rsid w:val="00AB1E04"/>
    <w:rsid w:val="00AB2073"/>
    <w:rsid w:val="00AB23EC"/>
    <w:rsid w:val="00AB2685"/>
    <w:rsid w:val="00AB26FF"/>
    <w:rsid w:val="00AB27C4"/>
    <w:rsid w:val="00AB29CF"/>
    <w:rsid w:val="00AB2A7C"/>
    <w:rsid w:val="00AB2C02"/>
    <w:rsid w:val="00AB2C8B"/>
    <w:rsid w:val="00AB2E81"/>
    <w:rsid w:val="00AB2FF0"/>
    <w:rsid w:val="00AB3103"/>
    <w:rsid w:val="00AB3113"/>
    <w:rsid w:val="00AB3317"/>
    <w:rsid w:val="00AB343E"/>
    <w:rsid w:val="00AB348A"/>
    <w:rsid w:val="00AB36DE"/>
    <w:rsid w:val="00AB3819"/>
    <w:rsid w:val="00AB386B"/>
    <w:rsid w:val="00AB39A9"/>
    <w:rsid w:val="00AB3E39"/>
    <w:rsid w:val="00AB3F38"/>
    <w:rsid w:val="00AB43EC"/>
    <w:rsid w:val="00AB4410"/>
    <w:rsid w:val="00AB4414"/>
    <w:rsid w:val="00AB4B40"/>
    <w:rsid w:val="00AB4BF4"/>
    <w:rsid w:val="00AB53A9"/>
    <w:rsid w:val="00AB5436"/>
    <w:rsid w:val="00AB55BB"/>
    <w:rsid w:val="00AB56BE"/>
    <w:rsid w:val="00AB586B"/>
    <w:rsid w:val="00AB58A1"/>
    <w:rsid w:val="00AB59B3"/>
    <w:rsid w:val="00AB5ADF"/>
    <w:rsid w:val="00AB5AF3"/>
    <w:rsid w:val="00AB5B7E"/>
    <w:rsid w:val="00AB5E57"/>
    <w:rsid w:val="00AB5EAC"/>
    <w:rsid w:val="00AB6116"/>
    <w:rsid w:val="00AB6337"/>
    <w:rsid w:val="00AB706F"/>
    <w:rsid w:val="00AB70E1"/>
    <w:rsid w:val="00AB71E6"/>
    <w:rsid w:val="00AB71EF"/>
    <w:rsid w:val="00AB724A"/>
    <w:rsid w:val="00AB725F"/>
    <w:rsid w:val="00AB73A2"/>
    <w:rsid w:val="00AB7429"/>
    <w:rsid w:val="00AB7524"/>
    <w:rsid w:val="00AB75E9"/>
    <w:rsid w:val="00AB76AB"/>
    <w:rsid w:val="00AB7803"/>
    <w:rsid w:val="00AB7ACF"/>
    <w:rsid w:val="00AB7B86"/>
    <w:rsid w:val="00AC0254"/>
    <w:rsid w:val="00AC029B"/>
    <w:rsid w:val="00AC0705"/>
    <w:rsid w:val="00AC07F1"/>
    <w:rsid w:val="00AC08D3"/>
    <w:rsid w:val="00AC0970"/>
    <w:rsid w:val="00AC09F8"/>
    <w:rsid w:val="00AC0AD8"/>
    <w:rsid w:val="00AC0B26"/>
    <w:rsid w:val="00AC0E15"/>
    <w:rsid w:val="00AC109B"/>
    <w:rsid w:val="00AC1250"/>
    <w:rsid w:val="00AC15A2"/>
    <w:rsid w:val="00AC18AF"/>
    <w:rsid w:val="00AC1C37"/>
    <w:rsid w:val="00AC2480"/>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7FC"/>
    <w:rsid w:val="00AC489F"/>
    <w:rsid w:val="00AC48E7"/>
    <w:rsid w:val="00AC4C4E"/>
    <w:rsid w:val="00AC4C63"/>
    <w:rsid w:val="00AC4CC8"/>
    <w:rsid w:val="00AC4D6B"/>
    <w:rsid w:val="00AC4E82"/>
    <w:rsid w:val="00AC5088"/>
    <w:rsid w:val="00AC5492"/>
    <w:rsid w:val="00AC563B"/>
    <w:rsid w:val="00AC564F"/>
    <w:rsid w:val="00AC567C"/>
    <w:rsid w:val="00AC58F0"/>
    <w:rsid w:val="00AC59AE"/>
    <w:rsid w:val="00AC5D26"/>
    <w:rsid w:val="00AC5D97"/>
    <w:rsid w:val="00AC5EC7"/>
    <w:rsid w:val="00AC651B"/>
    <w:rsid w:val="00AC6526"/>
    <w:rsid w:val="00AC67DA"/>
    <w:rsid w:val="00AC68B6"/>
    <w:rsid w:val="00AC69E5"/>
    <w:rsid w:val="00AC6B87"/>
    <w:rsid w:val="00AC6EDB"/>
    <w:rsid w:val="00AC74DA"/>
    <w:rsid w:val="00AC79CB"/>
    <w:rsid w:val="00AC7A2B"/>
    <w:rsid w:val="00AC7AAF"/>
    <w:rsid w:val="00AC7B5B"/>
    <w:rsid w:val="00AC7BE9"/>
    <w:rsid w:val="00AC7C25"/>
    <w:rsid w:val="00AC7C77"/>
    <w:rsid w:val="00AC7E79"/>
    <w:rsid w:val="00AD0024"/>
    <w:rsid w:val="00AD0046"/>
    <w:rsid w:val="00AD0234"/>
    <w:rsid w:val="00AD0741"/>
    <w:rsid w:val="00AD0831"/>
    <w:rsid w:val="00AD0A51"/>
    <w:rsid w:val="00AD0AE2"/>
    <w:rsid w:val="00AD0B37"/>
    <w:rsid w:val="00AD0E6C"/>
    <w:rsid w:val="00AD0EAE"/>
    <w:rsid w:val="00AD0EC5"/>
    <w:rsid w:val="00AD0FD0"/>
    <w:rsid w:val="00AD101C"/>
    <w:rsid w:val="00AD11F7"/>
    <w:rsid w:val="00AD126C"/>
    <w:rsid w:val="00AD135D"/>
    <w:rsid w:val="00AD150F"/>
    <w:rsid w:val="00AD1592"/>
    <w:rsid w:val="00AD1644"/>
    <w:rsid w:val="00AD16B9"/>
    <w:rsid w:val="00AD1976"/>
    <w:rsid w:val="00AD1A2A"/>
    <w:rsid w:val="00AD1B21"/>
    <w:rsid w:val="00AD1BCB"/>
    <w:rsid w:val="00AD1C61"/>
    <w:rsid w:val="00AD1C90"/>
    <w:rsid w:val="00AD1CAD"/>
    <w:rsid w:val="00AD1D2C"/>
    <w:rsid w:val="00AD1DB7"/>
    <w:rsid w:val="00AD1E8B"/>
    <w:rsid w:val="00AD215E"/>
    <w:rsid w:val="00AD241B"/>
    <w:rsid w:val="00AD253B"/>
    <w:rsid w:val="00AD2582"/>
    <w:rsid w:val="00AD2634"/>
    <w:rsid w:val="00AD2645"/>
    <w:rsid w:val="00AD2695"/>
    <w:rsid w:val="00AD2852"/>
    <w:rsid w:val="00AD2891"/>
    <w:rsid w:val="00AD29A6"/>
    <w:rsid w:val="00AD2ADE"/>
    <w:rsid w:val="00AD2D13"/>
    <w:rsid w:val="00AD2EFA"/>
    <w:rsid w:val="00AD355E"/>
    <w:rsid w:val="00AD35A6"/>
    <w:rsid w:val="00AD3800"/>
    <w:rsid w:val="00AD396A"/>
    <w:rsid w:val="00AD3976"/>
    <w:rsid w:val="00AD3B11"/>
    <w:rsid w:val="00AD3E14"/>
    <w:rsid w:val="00AD3F75"/>
    <w:rsid w:val="00AD436F"/>
    <w:rsid w:val="00AD4856"/>
    <w:rsid w:val="00AD48CB"/>
    <w:rsid w:val="00AD490F"/>
    <w:rsid w:val="00AD4C07"/>
    <w:rsid w:val="00AD4D2A"/>
    <w:rsid w:val="00AD522E"/>
    <w:rsid w:val="00AD542F"/>
    <w:rsid w:val="00AD5441"/>
    <w:rsid w:val="00AD59AB"/>
    <w:rsid w:val="00AD5B94"/>
    <w:rsid w:val="00AD5BD9"/>
    <w:rsid w:val="00AD5F12"/>
    <w:rsid w:val="00AD608B"/>
    <w:rsid w:val="00AD627D"/>
    <w:rsid w:val="00AD636D"/>
    <w:rsid w:val="00AD6393"/>
    <w:rsid w:val="00AD6470"/>
    <w:rsid w:val="00AD653B"/>
    <w:rsid w:val="00AD6631"/>
    <w:rsid w:val="00AD6C54"/>
    <w:rsid w:val="00AD6C7F"/>
    <w:rsid w:val="00AD70A8"/>
    <w:rsid w:val="00AD7305"/>
    <w:rsid w:val="00AD75B8"/>
    <w:rsid w:val="00AD7633"/>
    <w:rsid w:val="00AD7A07"/>
    <w:rsid w:val="00AD7E64"/>
    <w:rsid w:val="00AE02D7"/>
    <w:rsid w:val="00AE04AA"/>
    <w:rsid w:val="00AE0719"/>
    <w:rsid w:val="00AE08B9"/>
    <w:rsid w:val="00AE08CF"/>
    <w:rsid w:val="00AE0C56"/>
    <w:rsid w:val="00AE0C88"/>
    <w:rsid w:val="00AE149E"/>
    <w:rsid w:val="00AE17FA"/>
    <w:rsid w:val="00AE17FF"/>
    <w:rsid w:val="00AE1856"/>
    <w:rsid w:val="00AE1957"/>
    <w:rsid w:val="00AE1988"/>
    <w:rsid w:val="00AE19B6"/>
    <w:rsid w:val="00AE1A2E"/>
    <w:rsid w:val="00AE1C8A"/>
    <w:rsid w:val="00AE1CB8"/>
    <w:rsid w:val="00AE1F66"/>
    <w:rsid w:val="00AE1FC7"/>
    <w:rsid w:val="00AE20B1"/>
    <w:rsid w:val="00AE22F2"/>
    <w:rsid w:val="00AE230C"/>
    <w:rsid w:val="00AE256D"/>
    <w:rsid w:val="00AE26D8"/>
    <w:rsid w:val="00AE28EB"/>
    <w:rsid w:val="00AE29B9"/>
    <w:rsid w:val="00AE29FC"/>
    <w:rsid w:val="00AE2BFE"/>
    <w:rsid w:val="00AE2D7B"/>
    <w:rsid w:val="00AE2E10"/>
    <w:rsid w:val="00AE2E39"/>
    <w:rsid w:val="00AE2F32"/>
    <w:rsid w:val="00AE2F3F"/>
    <w:rsid w:val="00AE30A1"/>
    <w:rsid w:val="00AE31DB"/>
    <w:rsid w:val="00AE3209"/>
    <w:rsid w:val="00AE3A82"/>
    <w:rsid w:val="00AE3B4E"/>
    <w:rsid w:val="00AE3C9F"/>
    <w:rsid w:val="00AE3CFB"/>
    <w:rsid w:val="00AE4091"/>
    <w:rsid w:val="00AE4210"/>
    <w:rsid w:val="00AE4322"/>
    <w:rsid w:val="00AE4872"/>
    <w:rsid w:val="00AE4901"/>
    <w:rsid w:val="00AE4A14"/>
    <w:rsid w:val="00AE5589"/>
    <w:rsid w:val="00AE58C5"/>
    <w:rsid w:val="00AE59EC"/>
    <w:rsid w:val="00AE5B23"/>
    <w:rsid w:val="00AE6113"/>
    <w:rsid w:val="00AE66E6"/>
    <w:rsid w:val="00AE67B3"/>
    <w:rsid w:val="00AE7088"/>
    <w:rsid w:val="00AE712A"/>
    <w:rsid w:val="00AE7454"/>
    <w:rsid w:val="00AE7864"/>
    <w:rsid w:val="00AE793D"/>
    <w:rsid w:val="00AE7949"/>
    <w:rsid w:val="00AE7A3E"/>
    <w:rsid w:val="00AE7B94"/>
    <w:rsid w:val="00AE7BBD"/>
    <w:rsid w:val="00AE7D89"/>
    <w:rsid w:val="00AF0146"/>
    <w:rsid w:val="00AF0151"/>
    <w:rsid w:val="00AF0415"/>
    <w:rsid w:val="00AF04B8"/>
    <w:rsid w:val="00AF05C2"/>
    <w:rsid w:val="00AF064A"/>
    <w:rsid w:val="00AF07EE"/>
    <w:rsid w:val="00AF0AEF"/>
    <w:rsid w:val="00AF1442"/>
    <w:rsid w:val="00AF1613"/>
    <w:rsid w:val="00AF16E4"/>
    <w:rsid w:val="00AF1752"/>
    <w:rsid w:val="00AF1833"/>
    <w:rsid w:val="00AF1B7B"/>
    <w:rsid w:val="00AF234E"/>
    <w:rsid w:val="00AF24A6"/>
    <w:rsid w:val="00AF24CA"/>
    <w:rsid w:val="00AF25D5"/>
    <w:rsid w:val="00AF26EE"/>
    <w:rsid w:val="00AF2749"/>
    <w:rsid w:val="00AF27C8"/>
    <w:rsid w:val="00AF2B69"/>
    <w:rsid w:val="00AF2B7C"/>
    <w:rsid w:val="00AF2BBA"/>
    <w:rsid w:val="00AF2D19"/>
    <w:rsid w:val="00AF2FA3"/>
    <w:rsid w:val="00AF315D"/>
    <w:rsid w:val="00AF3189"/>
    <w:rsid w:val="00AF326B"/>
    <w:rsid w:val="00AF3778"/>
    <w:rsid w:val="00AF38F7"/>
    <w:rsid w:val="00AF3CF3"/>
    <w:rsid w:val="00AF3D5F"/>
    <w:rsid w:val="00AF3DBB"/>
    <w:rsid w:val="00AF43F6"/>
    <w:rsid w:val="00AF462F"/>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E98"/>
    <w:rsid w:val="00AF5FFC"/>
    <w:rsid w:val="00AF6186"/>
    <w:rsid w:val="00AF6522"/>
    <w:rsid w:val="00AF6539"/>
    <w:rsid w:val="00AF6D0F"/>
    <w:rsid w:val="00AF6DB1"/>
    <w:rsid w:val="00AF6F3B"/>
    <w:rsid w:val="00AF7037"/>
    <w:rsid w:val="00AF73C3"/>
    <w:rsid w:val="00AF7616"/>
    <w:rsid w:val="00AF7696"/>
    <w:rsid w:val="00AF769A"/>
    <w:rsid w:val="00AF76DF"/>
    <w:rsid w:val="00AF78C2"/>
    <w:rsid w:val="00AF7925"/>
    <w:rsid w:val="00AF795C"/>
    <w:rsid w:val="00AF7FA5"/>
    <w:rsid w:val="00B001FF"/>
    <w:rsid w:val="00B003E8"/>
    <w:rsid w:val="00B0040D"/>
    <w:rsid w:val="00B00724"/>
    <w:rsid w:val="00B00752"/>
    <w:rsid w:val="00B007E1"/>
    <w:rsid w:val="00B0090B"/>
    <w:rsid w:val="00B00F25"/>
    <w:rsid w:val="00B00F61"/>
    <w:rsid w:val="00B00FBB"/>
    <w:rsid w:val="00B0128C"/>
    <w:rsid w:val="00B01973"/>
    <w:rsid w:val="00B01DBF"/>
    <w:rsid w:val="00B01F0E"/>
    <w:rsid w:val="00B021C7"/>
    <w:rsid w:val="00B022A6"/>
    <w:rsid w:val="00B02448"/>
    <w:rsid w:val="00B0249F"/>
    <w:rsid w:val="00B026C1"/>
    <w:rsid w:val="00B02733"/>
    <w:rsid w:val="00B0279C"/>
    <w:rsid w:val="00B02B9C"/>
    <w:rsid w:val="00B02BBC"/>
    <w:rsid w:val="00B032A0"/>
    <w:rsid w:val="00B0353B"/>
    <w:rsid w:val="00B0386D"/>
    <w:rsid w:val="00B0388C"/>
    <w:rsid w:val="00B03AD4"/>
    <w:rsid w:val="00B03AF7"/>
    <w:rsid w:val="00B0401E"/>
    <w:rsid w:val="00B040B2"/>
    <w:rsid w:val="00B0449E"/>
    <w:rsid w:val="00B0477C"/>
    <w:rsid w:val="00B047D6"/>
    <w:rsid w:val="00B0510F"/>
    <w:rsid w:val="00B05211"/>
    <w:rsid w:val="00B05385"/>
    <w:rsid w:val="00B0586F"/>
    <w:rsid w:val="00B05963"/>
    <w:rsid w:val="00B05B30"/>
    <w:rsid w:val="00B05B3E"/>
    <w:rsid w:val="00B05DC5"/>
    <w:rsid w:val="00B05DE3"/>
    <w:rsid w:val="00B05DE6"/>
    <w:rsid w:val="00B05DEE"/>
    <w:rsid w:val="00B05E55"/>
    <w:rsid w:val="00B05E8C"/>
    <w:rsid w:val="00B05FF8"/>
    <w:rsid w:val="00B06243"/>
    <w:rsid w:val="00B06326"/>
    <w:rsid w:val="00B06414"/>
    <w:rsid w:val="00B064C8"/>
    <w:rsid w:val="00B06584"/>
    <w:rsid w:val="00B06BD9"/>
    <w:rsid w:val="00B06F87"/>
    <w:rsid w:val="00B07564"/>
    <w:rsid w:val="00B0787F"/>
    <w:rsid w:val="00B07D05"/>
    <w:rsid w:val="00B103AF"/>
    <w:rsid w:val="00B10558"/>
    <w:rsid w:val="00B1056A"/>
    <w:rsid w:val="00B106C9"/>
    <w:rsid w:val="00B10871"/>
    <w:rsid w:val="00B10B12"/>
    <w:rsid w:val="00B10C18"/>
    <w:rsid w:val="00B10CB6"/>
    <w:rsid w:val="00B10E4E"/>
    <w:rsid w:val="00B10F2D"/>
    <w:rsid w:val="00B11061"/>
    <w:rsid w:val="00B111F2"/>
    <w:rsid w:val="00B11320"/>
    <w:rsid w:val="00B11378"/>
    <w:rsid w:val="00B11639"/>
    <w:rsid w:val="00B11923"/>
    <w:rsid w:val="00B11A9C"/>
    <w:rsid w:val="00B11CCE"/>
    <w:rsid w:val="00B11F20"/>
    <w:rsid w:val="00B11F7F"/>
    <w:rsid w:val="00B120DD"/>
    <w:rsid w:val="00B12139"/>
    <w:rsid w:val="00B1250C"/>
    <w:rsid w:val="00B1257E"/>
    <w:rsid w:val="00B12790"/>
    <w:rsid w:val="00B128FC"/>
    <w:rsid w:val="00B129A3"/>
    <w:rsid w:val="00B12B7D"/>
    <w:rsid w:val="00B12D2A"/>
    <w:rsid w:val="00B13111"/>
    <w:rsid w:val="00B1360F"/>
    <w:rsid w:val="00B13707"/>
    <w:rsid w:val="00B13895"/>
    <w:rsid w:val="00B13B9D"/>
    <w:rsid w:val="00B13CFD"/>
    <w:rsid w:val="00B141E1"/>
    <w:rsid w:val="00B1432F"/>
    <w:rsid w:val="00B143C1"/>
    <w:rsid w:val="00B1455E"/>
    <w:rsid w:val="00B146F0"/>
    <w:rsid w:val="00B15594"/>
    <w:rsid w:val="00B156A9"/>
    <w:rsid w:val="00B15701"/>
    <w:rsid w:val="00B1598B"/>
    <w:rsid w:val="00B15B6E"/>
    <w:rsid w:val="00B15F83"/>
    <w:rsid w:val="00B160FF"/>
    <w:rsid w:val="00B1619E"/>
    <w:rsid w:val="00B1623A"/>
    <w:rsid w:val="00B16322"/>
    <w:rsid w:val="00B165AA"/>
    <w:rsid w:val="00B1662E"/>
    <w:rsid w:val="00B1665E"/>
    <w:rsid w:val="00B166B5"/>
    <w:rsid w:val="00B167A7"/>
    <w:rsid w:val="00B16A6F"/>
    <w:rsid w:val="00B16BFB"/>
    <w:rsid w:val="00B16D79"/>
    <w:rsid w:val="00B16E92"/>
    <w:rsid w:val="00B17004"/>
    <w:rsid w:val="00B172C9"/>
    <w:rsid w:val="00B172D0"/>
    <w:rsid w:val="00B175A1"/>
    <w:rsid w:val="00B1785F"/>
    <w:rsid w:val="00B17C9B"/>
    <w:rsid w:val="00B17FA8"/>
    <w:rsid w:val="00B20048"/>
    <w:rsid w:val="00B2053E"/>
    <w:rsid w:val="00B207DA"/>
    <w:rsid w:val="00B207F7"/>
    <w:rsid w:val="00B209C9"/>
    <w:rsid w:val="00B20A2C"/>
    <w:rsid w:val="00B20B85"/>
    <w:rsid w:val="00B2121D"/>
    <w:rsid w:val="00B21422"/>
    <w:rsid w:val="00B21585"/>
    <w:rsid w:val="00B215A6"/>
    <w:rsid w:val="00B2165C"/>
    <w:rsid w:val="00B216CB"/>
    <w:rsid w:val="00B21712"/>
    <w:rsid w:val="00B21768"/>
    <w:rsid w:val="00B21A33"/>
    <w:rsid w:val="00B21B29"/>
    <w:rsid w:val="00B21CBA"/>
    <w:rsid w:val="00B21E5C"/>
    <w:rsid w:val="00B21EA5"/>
    <w:rsid w:val="00B21F3E"/>
    <w:rsid w:val="00B220B8"/>
    <w:rsid w:val="00B22164"/>
    <w:rsid w:val="00B221E7"/>
    <w:rsid w:val="00B22646"/>
    <w:rsid w:val="00B226AE"/>
    <w:rsid w:val="00B2270E"/>
    <w:rsid w:val="00B22808"/>
    <w:rsid w:val="00B22C0D"/>
    <w:rsid w:val="00B22EE8"/>
    <w:rsid w:val="00B2315E"/>
    <w:rsid w:val="00B23243"/>
    <w:rsid w:val="00B2329F"/>
    <w:rsid w:val="00B23422"/>
    <w:rsid w:val="00B236F7"/>
    <w:rsid w:val="00B23968"/>
    <w:rsid w:val="00B23AF4"/>
    <w:rsid w:val="00B23C15"/>
    <w:rsid w:val="00B23C45"/>
    <w:rsid w:val="00B23C6E"/>
    <w:rsid w:val="00B23D37"/>
    <w:rsid w:val="00B23E95"/>
    <w:rsid w:val="00B23ED2"/>
    <w:rsid w:val="00B23FB9"/>
    <w:rsid w:val="00B24098"/>
    <w:rsid w:val="00B24205"/>
    <w:rsid w:val="00B24401"/>
    <w:rsid w:val="00B244C7"/>
    <w:rsid w:val="00B24635"/>
    <w:rsid w:val="00B2472D"/>
    <w:rsid w:val="00B24747"/>
    <w:rsid w:val="00B24801"/>
    <w:rsid w:val="00B24961"/>
    <w:rsid w:val="00B2499D"/>
    <w:rsid w:val="00B24A8F"/>
    <w:rsid w:val="00B2509E"/>
    <w:rsid w:val="00B2523D"/>
    <w:rsid w:val="00B25368"/>
    <w:rsid w:val="00B2546C"/>
    <w:rsid w:val="00B25762"/>
    <w:rsid w:val="00B258A6"/>
    <w:rsid w:val="00B259E4"/>
    <w:rsid w:val="00B25B40"/>
    <w:rsid w:val="00B25EC1"/>
    <w:rsid w:val="00B25FBA"/>
    <w:rsid w:val="00B25FDD"/>
    <w:rsid w:val="00B25FDE"/>
    <w:rsid w:val="00B260F8"/>
    <w:rsid w:val="00B2621F"/>
    <w:rsid w:val="00B26287"/>
    <w:rsid w:val="00B262F6"/>
    <w:rsid w:val="00B26365"/>
    <w:rsid w:val="00B26524"/>
    <w:rsid w:val="00B265F6"/>
    <w:rsid w:val="00B266BC"/>
    <w:rsid w:val="00B26AB0"/>
    <w:rsid w:val="00B26AD2"/>
    <w:rsid w:val="00B26CA2"/>
    <w:rsid w:val="00B26D05"/>
    <w:rsid w:val="00B26D73"/>
    <w:rsid w:val="00B2757E"/>
    <w:rsid w:val="00B27BB3"/>
    <w:rsid w:val="00B27BB4"/>
    <w:rsid w:val="00B27CBC"/>
    <w:rsid w:val="00B27CD7"/>
    <w:rsid w:val="00B27EB3"/>
    <w:rsid w:val="00B30060"/>
    <w:rsid w:val="00B301AB"/>
    <w:rsid w:val="00B305A8"/>
    <w:rsid w:val="00B307E4"/>
    <w:rsid w:val="00B308B6"/>
    <w:rsid w:val="00B30B4E"/>
    <w:rsid w:val="00B30E27"/>
    <w:rsid w:val="00B31246"/>
    <w:rsid w:val="00B31708"/>
    <w:rsid w:val="00B3171D"/>
    <w:rsid w:val="00B31BBA"/>
    <w:rsid w:val="00B31CF9"/>
    <w:rsid w:val="00B31DB7"/>
    <w:rsid w:val="00B321FA"/>
    <w:rsid w:val="00B322EC"/>
    <w:rsid w:val="00B324E6"/>
    <w:rsid w:val="00B3250A"/>
    <w:rsid w:val="00B32540"/>
    <w:rsid w:val="00B326FF"/>
    <w:rsid w:val="00B3275B"/>
    <w:rsid w:val="00B327D0"/>
    <w:rsid w:val="00B32CE8"/>
    <w:rsid w:val="00B32E71"/>
    <w:rsid w:val="00B32E8C"/>
    <w:rsid w:val="00B32FB7"/>
    <w:rsid w:val="00B332B2"/>
    <w:rsid w:val="00B33645"/>
    <w:rsid w:val="00B33D82"/>
    <w:rsid w:val="00B33F0A"/>
    <w:rsid w:val="00B340AA"/>
    <w:rsid w:val="00B3461F"/>
    <w:rsid w:val="00B34658"/>
    <w:rsid w:val="00B34A9F"/>
    <w:rsid w:val="00B34B80"/>
    <w:rsid w:val="00B34B87"/>
    <w:rsid w:val="00B34C8B"/>
    <w:rsid w:val="00B34EC7"/>
    <w:rsid w:val="00B350B2"/>
    <w:rsid w:val="00B35302"/>
    <w:rsid w:val="00B3532F"/>
    <w:rsid w:val="00B3538B"/>
    <w:rsid w:val="00B354CC"/>
    <w:rsid w:val="00B35580"/>
    <w:rsid w:val="00B35776"/>
    <w:rsid w:val="00B35AD6"/>
    <w:rsid w:val="00B35C08"/>
    <w:rsid w:val="00B35CC9"/>
    <w:rsid w:val="00B35CDA"/>
    <w:rsid w:val="00B35EE1"/>
    <w:rsid w:val="00B3630C"/>
    <w:rsid w:val="00B36959"/>
    <w:rsid w:val="00B36A48"/>
    <w:rsid w:val="00B36E07"/>
    <w:rsid w:val="00B36E15"/>
    <w:rsid w:val="00B36F8D"/>
    <w:rsid w:val="00B37058"/>
    <w:rsid w:val="00B371D2"/>
    <w:rsid w:val="00B37491"/>
    <w:rsid w:val="00B37788"/>
    <w:rsid w:val="00B37814"/>
    <w:rsid w:val="00B37A0D"/>
    <w:rsid w:val="00B37ABF"/>
    <w:rsid w:val="00B37C28"/>
    <w:rsid w:val="00B37D97"/>
    <w:rsid w:val="00B37F06"/>
    <w:rsid w:val="00B37F79"/>
    <w:rsid w:val="00B37FEF"/>
    <w:rsid w:val="00B401AB"/>
    <w:rsid w:val="00B403EB"/>
    <w:rsid w:val="00B405A1"/>
    <w:rsid w:val="00B405A9"/>
    <w:rsid w:val="00B40D35"/>
    <w:rsid w:val="00B40E00"/>
    <w:rsid w:val="00B40F8E"/>
    <w:rsid w:val="00B411BD"/>
    <w:rsid w:val="00B4120F"/>
    <w:rsid w:val="00B413E2"/>
    <w:rsid w:val="00B414A9"/>
    <w:rsid w:val="00B41559"/>
    <w:rsid w:val="00B418E8"/>
    <w:rsid w:val="00B41A28"/>
    <w:rsid w:val="00B41A40"/>
    <w:rsid w:val="00B41BAB"/>
    <w:rsid w:val="00B41BFF"/>
    <w:rsid w:val="00B41C10"/>
    <w:rsid w:val="00B41C84"/>
    <w:rsid w:val="00B41C87"/>
    <w:rsid w:val="00B41D36"/>
    <w:rsid w:val="00B41D87"/>
    <w:rsid w:val="00B41DEC"/>
    <w:rsid w:val="00B41E32"/>
    <w:rsid w:val="00B41E5F"/>
    <w:rsid w:val="00B41FC4"/>
    <w:rsid w:val="00B420E9"/>
    <w:rsid w:val="00B42153"/>
    <w:rsid w:val="00B42285"/>
    <w:rsid w:val="00B42561"/>
    <w:rsid w:val="00B4274B"/>
    <w:rsid w:val="00B42B5B"/>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9FF"/>
    <w:rsid w:val="00B43B07"/>
    <w:rsid w:val="00B43BF4"/>
    <w:rsid w:val="00B43C46"/>
    <w:rsid w:val="00B44159"/>
    <w:rsid w:val="00B4428C"/>
    <w:rsid w:val="00B44531"/>
    <w:rsid w:val="00B44736"/>
    <w:rsid w:val="00B449D5"/>
    <w:rsid w:val="00B44AD4"/>
    <w:rsid w:val="00B44CDC"/>
    <w:rsid w:val="00B44E6A"/>
    <w:rsid w:val="00B44F99"/>
    <w:rsid w:val="00B4517B"/>
    <w:rsid w:val="00B4521B"/>
    <w:rsid w:val="00B45240"/>
    <w:rsid w:val="00B45284"/>
    <w:rsid w:val="00B45403"/>
    <w:rsid w:val="00B4542F"/>
    <w:rsid w:val="00B454A8"/>
    <w:rsid w:val="00B45619"/>
    <w:rsid w:val="00B45876"/>
    <w:rsid w:val="00B45886"/>
    <w:rsid w:val="00B45BDA"/>
    <w:rsid w:val="00B463EC"/>
    <w:rsid w:val="00B463F1"/>
    <w:rsid w:val="00B46745"/>
    <w:rsid w:val="00B46786"/>
    <w:rsid w:val="00B467FC"/>
    <w:rsid w:val="00B46826"/>
    <w:rsid w:val="00B46B09"/>
    <w:rsid w:val="00B46B9A"/>
    <w:rsid w:val="00B46DCE"/>
    <w:rsid w:val="00B46DD4"/>
    <w:rsid w:val="00B46EDC"/>
    <w:rsid w:val="00B46FCF"/>
    <w:rsid w:val="00B471D5"/>
    <w:rsid w:val="00B47209"/>
    <w:rsid w:val="00B472C2"/>
    <w:rsid w:val="00B47414"/>
    <w:rsid w:val="00B474D6"/>
    <w:rsid w:val="00B474EB"/>
    <w:rsid w:val="00B4772F"/>
    <w:rsid w:val="00B47744"/>
    <w:rsid w:val="00B477E6"/>
    <w:rsid w:val="00B478B2"/>
    <w:rsid w:val="00B479D1"/>
    <w:rsid w:val="00B47ACB"/>
    <w:rsid w:val="00B47AF6"/>
    <w:rsid w:val="00B50179"/>
    <w:rsid w:val="00B5017A"/>
    <w:rsid w:val="00B501D0"/>
    <w:rsid w:val="00B504B8"/>
    <w:rsid w:val="00B505D0"/>
    <w:rsid w:val="00B5062B"/>
    <w:rsid w:val="00B506E7"/>
    <w:rsid w:val="00B507F8"/>
    <w:rsid w:val="00B50851"/>
    <w:rsid w:val="00B509BF"/>
    <w:rsid w:val="00B50EF7"/>
    <w:rsid w:val="00B50F0A"/>
    <w:rsid w:val="00B510D9"/>
    <w:rsid w:val="00B51271"/>
    <w:rsid w:val="00B5149E"/>
    <w:rsid w:val="00B51542"/>
    <w:rsid w:val="00B5165C"/>
    <w:rsid w:val="00B516B1"/>
    <w:rsid w:val="00B517D7"/>
    <w:rsid w:val="00B51D1D"/>
    <w:rsid w:val="00B51E33"/>
    <w:rsid w:val="00B51EFB"/>
    <w:rsid w:val="00B5216E"/>
    <w:rsid w:val="00B526BB"/>
    <w:rsid w:val="00B527D8"/>
    <w:rsid w:val="00B5280A"/>
    <w:rsid w:val="00B52F27"/>
    <w:rsid w:val="00B5310E"/>
    <w:rsid w:val="00B53156"/>
    <w:rsid w:val="00B531C9"/>
    <w:rsid w:val="00B5332C"/>
    <w:rsid w:val="00B53397"/>
    <w:rsid w:val="00B53789"/>
    <w:rsid w:val="00B538F8"/>
    <w:rsid w:val="00B539FD"/>
    <w:rsid w:val="00B53F9E"/>
    <w:rsid w:val="00B5403B"/>
    <w:rsid w:val="00B543B8"/>
    <w:rsid w:val="00B5468B"/>
    <w:rsid w:val="00B546DC"/>
    <w:rsid w:val="00B54715"/>
    <w:rsid w:val="00B548BD"/>
    <w:rsid w:val="00B549A1"/>
    <w:rsid w:val="00B549F2"/>
    <w:rsid w:val="00B54A9A"/>
    <w:rsid w:val="00B54ACC"/>
    <w:rsid w:val="00B54DCB"/>
    <w:rsid w:val="00B5524F"/>
    <w:rsid w:val="00B554CC"/>
    <w:rsid w:val="00B55737"/>
    <w:rsid w:val="00B55AC2"/>
    <w:rsid w:val="00B55CC5"/>
    <w:rsid w:val="00B5605F"/>
    <w:rsid w:val="00B560C9"/>
    <w:rsid w:val="00B563E6"/>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666"/>
    <w:rsid w:val="00B61763"/>
    <w:rsid w:val="00B617B9"/>
    <w:rsid w:val="00B61917"/>
    <w:rsid w:val="00B61951"/>
    <w:rsid w:val="00B61B1F"/>
    <w:rsid w:val="00B61B70"/>
    <w:rsid w:val="00B61BE2"/>
    <w:rsid w:val="00B61EE3"/>
    <w:rsid w:val="00B61F59"/>
    <w:rsid w:val="00B62322"/>
    <w:rsid w:val="00B62471"/>
    <w:rsid w:val="00B625ED"/>
    <w:rsid w:val="00B6266F"/>
    <w:rsid w:val="00B6293A"/>
    <w:rsid w:val="00B62CBF"/>
    <w:rsid w:val="00B62E0B"/>
    <w:rsid w:val="00B62EA9"/>
    <w:rsid w:val="00B62F40"/>
    <w:rsid w:val="00B62F94"/>
    <w:rsid w:val="00B63193"/>
    <w:rsid w:val="00B631C9"/>
    <w:rsid w:val="00B63250"/>
    <w:rsid w:val="00B633B4"/>
    <w:rsid w:val="00B6363B"/>
    <w:rsid w:val="00B63C32"/>
    <w:rsid w:val="00B64101"/>
    <w:rsid w:val="00B643E0"/>
    <w:rsid w:val="00B64434"/>
    <w:rsid w:val="00B64CD3"/>
    <w:rsid w:val="00B64F85"/>
    <w:rsid w:val="00B65139"/>
    <w:rsid w:val="00B65446"/>
    <w:rsid w:val="00B655EF"/>
    <w:rsid w:val="00B6595A"/>
    <w:rsid w:val="00B659F1"/>
    <w:rsid w:val="00B65BEE"/>
    <w:rsid w:val="00B65CF2"/>
    <w:rsid w:val="00B65D50"/>
    <w:rsid w:val="00B65E9E"/>
    <w:rsid w:val="00B662EF"/>
    <w:rsid w:val="00B66477"/>
    <w:rsid w:val="00B667B5"/>
    <w:rsid w:val="00B66FCC"/>
    <w:rsid w:val="00B674C2"/>
    <w:rsid w:val="00B6754F"/>
    <w:rsid w:val="00B676E9"/>
    <w:rsid w:val="00B67A7C"/>
    <w:rsid w:val="00B67B85"/>
    <w:rsid w:val="00B67C41"/>
    <w:rsid w:val="00B67C58"/>
    <w:rsid w:val="00B67DE5"/>
    <w:rsid w:val="00B70057"/>
    <w:rsid w:val="00B700A0"/>
    <w:rsid w:val="00B702B7"/>
    <w:rsid w:val="00B702FA"/>
    <w:rsid w:val="00B70333"/>
    <w:rsid w:val="00B70550"/>
    <w:rsid w:val="00B705BC"/>
    <w:rsid w:val="00B706DC"/>
    <w:rsid w:val="00B7073C"/>
    <w:rsid w:val="00B70A3B"/>
    <w:rsid w:val="00B70AD9"/>
    <w:rsid w:val="00B70AEB"/>
    <w:rsid w:val="00B70E2F"/>
    <w:rsid w:val="00B70E95"/>
    <w:rsid w:val="00B711CE"/>
    <w:rsid w:val="00B7173B"/>
    <w:rsid w:val="00B7176D"/>
    <w:rsid w:val="00B718C2"/>
    <w:rsid w:val="00B71C0F"/>
    <w:rsid w:val="00B71DC8"/>
    <w:rsid w:val="00B721A2"/>
    <w:rsid w:val="00B7226A"/>
    <w:rsid w:val="00B722DB"/>
    <w:rsid w:val="00B72643"/>
    <w:rsid w:val="00B7274D"/>
    <w:rsid w:val="00B72943"/>
    <w:rsid w:val="00B729E0"/>
    <w:rsid w:val="00B72CBD"/>
    <w:rsid w:val="00B72E1B"/>
    <w:rsid w:val="00B731AB"/>
    <w:rsid w:val="00B73280"/>
    <w:rsid w:val="00B73341"/>
    <w:rsid w:val="00B737F9"/>
    <w:rsid w:val="00B7389E"/>
    <w:rsid w:val="00B73913"/>
    <w:rsid w:val="00B7394B"/>
    <w:rsid w:val="00B73980"/>
    <w:rsid w:val="00B73B25"/>
    <w:rsid w:val="00B73E53"/>
    <w:rsid w:val="00B73EF7"/>
    <w:rsid w:val="00B73F3C"/>
    <w:rsid w:val="00B74222"/>
    <w:rsid w:val="00B7438C"/>
    <w:rsid w:val="00B74546"/>
    <w:rsid w:val="00B746C6"/>
    <w:rsid w:val="00B74858"/>
    <w:rsid w:val="00B74920"/>
    <w:rsid w:val="00B74979"/>
    <w:rsid w:val="00B74C2F"/>
    <w:rsid w:val="00B74EDC"/>
    <w:rsid w:val="00B75375"/>
    <w:rsid w:val="00B756B4"/>
    <w:rsid w:val="00B7588A"/>
    <w:rsid w:val="00B75A69"/>
    <w:rsid w:val="00B75AF8"/>
    <w:rsid w:val="00B75B36"/>
    <w:rsid w:val="00B7604C"/>
    <w:rsid w:val="00B76104"/>
    <w:rsid w:val="00B7617A"/>
    <w:rsid w:val="00B76270"/>
    <w:rsid w:val="00B762A3"/>
    <w:rsid w:val="00B76366"/>
    <w:rsid w:val="00B764B1"/>
    <w:rsid w:val="00B7652C"/>
    <w:rsid w:val="00B766BF"/>
    <w:rsid w:val="00B766FE"/>
    <w:rsid w:val="00B7681D"/>
    <w:rsid w:val="00B7684D"/>
    <w:rsid w:val="00B7699B"/>
    <w:rsid w:val="00B76C38"/>
    <w:rsid w:val="00B76FA6"/>
    <w:rsid w:val="00B7723D"/>
    <w:rsid w:val="00B77AA7"/>
    <w:rsid w:val="00B77ACC"/>
    <w:rsid w:val="00B77B4C"/>
    <w:rsid w:val="00B77F11"/>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2B8"/>
    <w:rsid w:val="00B82615"/>
    <w:rsid w:val="00B8270E"/>
    <w:rsid w:val="00B82816"/>
    <w:rsid w:val="00B82CD7"/>
    <w:rsid w:val="00B82DBF"/>
    <w:rsid w:val="00B82F7F"/>
    <w:rsid w:val="00B8304E"/>
    <w:rsid w:val="00B8309C"/>
    <w:rsid w:val="00B833E4"/>
    <w:rsid w:val="00B83444"/>
    <w:rsid w:val="00B836ED"/>
    <w:rsid w:val="00B83809"/>
    <w:rsid w:val="00B8401A"/>
    <w:rsid w:val="00B84226"/>
    <w:rsid w:val="00B84270"/>
    <w:rsid w:val="00B84315"/>
    <w:rsid w:val="00B84734"/>
    <w:rsid w:val="00B84848"/>
    <w:rsid w:val="00B84965"/>
    <w:rsid w:val="00B84F17"/>
    <w:rsid w:val="00B853B5"/>
    <w:rsid w:val="00B853BE"/>
    <w:rsid w:val="00B855BB"/>
    <w:rsid w:val="00B85655"/>
    <w:rsid w:val="00B85697"/>
    <w:rsid w:val="00B85AA2"/>
    <w:rsid w:val="00B85AC5"/>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9EC"/>
    <w:rsid w:val="00B87BF3"/>
    <w:rsid w:val="00B87DFC"/>
    <w:rsid w:val="00B87E1F"/>
    <w:rsid w:val="00B87E69"/>
    <w:rsid w:val="00B87F87"/>
    <w:rsid w:val="00B90023"/>
    <w:rsid w:val="00B90028"/>
    <w:rsid w:val="00B90386"/>
    <w:rsid w:val="00B90691"/>
    <w:rsid w:val="00B909C0"/>
    <w:rsid w:val="00B90A3F"/>
    <w:rsid w:val="00B90B13"/>
    <w:rsid w:val="00B90D10"/>
    <w:rsid w:val="00B90E51"/>
    <w:rsid w:val="00B90E68"/>
    <w:rsid w:val="00B90FE5"/>
    <w:rsid w:val="00B91170"/>
    <w:rsid w:val="00B912E9"/>
    <w:rsid w:val="00B91394"/>
    <w:rsid w:val="00B9173B"/>
    <w:rsid w:val="00B91989"/>
    <w:rsid w:val="00B919AD"/>
    <w:rsid w:val="00B91A2B"/>
    <w:rsid w:val="00B91EA5"/>
    <w:rsid w:val="00B92084"/>
    <w:rsid w:val="00B92248"/>
    <w:rsid w:val="00B923B9"/>
    <w:rsid w:val="00B92761"/>
    <w:rsid w:val="00B92797"/>
    <w:rsid w:val="00B92968"/>
    <w:rsid w:val="00B92A88"/>
    <w:rsid w:val="00B92AF5"/>
    <w:rsid w:val="00B92BF8"/>
    <w:rsid w:val="00B93204"/>
    <w:rsid w:val="00B9331C"/>
    <w:rsid w:val="00B93724"/>
    <w:rsid w:val="00B938A7"/>
    <w:rsid w:val="00B938CE"/>
    <w:rsid w:val="00B94073"/>
    <w:rsid w:val="00B943FF"/>
    <w:rsid w:val="00B9459C"/>
    <w:rsid w:val="00B94B30"/>
    <w:rsid w:val="00B94E17"/>
    <w:rsid w:val="00B94F3B"/>
    <w:rsid w:val="00B951C1"/>
    <w:rsid w:val="00B95262"/>
    <w:rsid w:val="00B95311"/>
    <w:rsid w:val="00B953C1"/>
    <w:rsid w:val="00B95404"/>
    <w:rsid w:val="00B9549A"/>
    <w:rsid w:val="00B95516"/>
    <w:rsid w:val="00B956BD"/>
    <w:rsid w:val="00B956DD"/>
    <w:rsid w:val="00B957FE"/>
    <w:rsid w:val="00B95839"/>
    <w:rsid w:val="00B958F9"/>
    <w:rsid w:val="00B95A9A"/>
    <w:rsid w:val="00B95D78"/>
    <w:rsid w:val="00B95F02"/>
    <w:rsid w:val="00B96073"/>
    <w:rsid w:val="00B96826"/>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97A"/>
    <w:rsid w:val="00BA0AA8"/>
    <w:rsid w:val="00BA0AAA"/>
    <w:rsid w:val="00BA0BD2"/>
    <w:rsid w:val="00BA0C35"/>
    <w:rsid w:val="00BA0DFB"/>
    <w:rsid w:val="00BA115F"/>
    <w:rsid w:val="00BA1330"/>
    <w:rsid w:val="00BA17AF"/>
    <w:rsid w:val="00BA2073"/>
    <w:rsid w:val="00BA245D"/>
    <w:rsid w:val="00BA2D9C"/>
    <w:rsid w:val="00BA2FEF"/>
    <w:rsid w:val="00BA319D"/>
    <w:rsid w:val="00BA36A0"/>
    <w:rsid w:val="00BA39E7"/>
    <w:rsid w:val="00BA4056"/>
    <w:rsid w:val="00BA42CC"/>
    <w:rsid w:val="00BA44A2"/>
    <w:rsid w:val="00BA451A"/>
    <w:rsid w:val="00BA46C7"/>
    <w:rsid w:val="00BA48D8"/>
    <w:rsid w:val="00BA4A53"/>
    <w:rsid w:val="00BA4B85"/>
    <w:rsid w:val="00BA4F27"/>
    <w:rsid w:val="00BA4F2C"/>
    <w:rsid w:val="00BA4FE4"/>
    <w:rsid w:val="00BA5093"/>
    <w:rsid w:val="00BA55EA"/>
    <w:rsid w:val="00BA5893"/>
    <w:rsid w:val="00BA5A7A"/>
    <w:rsid w:val="00BA5B9A"/>
    <w:rsid w:val="00BA5BE3"/>
    <w:rsid w:val="00BA5E2B"/>
    <w:rsid w:val="00BA6178"/>
    <w:rsid w:val="00BA6220"/>
    <w:rsid w:val="00BA64E7"/>
    <w:rsid w:val="00BA65DD"/>
    <w:rsid w:val="00BA66CF"/>
    <w:rsid w:val="00BA6857"/>
    <w:rsid w:val="00BA6CA9"/>
    <w:rsid w:val="00BA6CFD"/>
    <w:rsid w:val="00BA6D4B"/>
    <w:rsid w:val="00BA70AC"/>
    <w:rsid w:val="00BA7170"/>
    <w:rsid w:val="00BA720F"/>
    <w:rsid w:val="00BA73B2"/>
    <w:rsid w:val="00BA7669"/>
    <w:rsid w:val="00BA7770"/>
    <w:rsid w:val="00BA77CF"/>
    <w:rsid w:val="00BA7FF3"/>
    <w:rsid w:val="00BB05BA"/>
    <w:rsid w:val="00BB06F0"/>
    <w:rsid w:val="00BB07E8"/>
    <w:rsid w:val="00BB0E42"/>
    <w:rsid w:val="00BB0EEC"/>
    <w:rsid w:val="00BB1403"/>
    <w:rsid w:val="00BB1548"/>
    <w:rsid w:val="00BB1574"/>
    <w:rsid w:val="00BB1B10"/>
    <w:rsid w:val="00BB1CE7"/>
    <w:rsid w:val="00BB1D73"/>
    <w:rsid w:val="00BB1ECC"/>
    <w:rsid w:val="00BB1FA7"/>
    <w:rsid w:val="00BB2631"/>
    <w:rsid w:val="00BB2837"/>
    <w:rsid w:val="00BB283A"/>
    <w:rsid w:val="00BB2AF6"/>
    <w:rsid w:val="00BB2BC7"/>
    <w:rsid w:val="00BB2E1E"/>
    <w:rsid w:val="00BB2FD3"/>
    <w:rsid w:val="00BB2FDF"/>
    <w:rsid w:val="00BB2FFF"/>
    <w:rsid w:val="00BB39DC"/>
    <w:rsid w:val="00BB3A29"/>
    <w:rsid w:val="00BB3BC2"/>
    <w:rsid w:val="00BB3C22"/>
    <w:rsid w:val="00BB3C2E"/>
    <w:rsid w:val="00BB3E3F"/>
    <w:rsid w:val="00BB3EAE"/>
    <w:rsid w:val="00BB3FBD"/>
    <w:rsid w:val="00BB3FC0"/>
    <w:rsid w:val="00BB442E"/>
    <w:rsid w:val="00BB44FB"/>
    <w:rsid w:val="00BB4574"/>
    <w:rsid w:val="00BB465B"/>
    <w:rsid w:val="00BB4D38"/>
    <w:rsid w:val="00BB4D74"/>
    <w:rsid w:val="00BB4DDD"/>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338"/>
    <w:rsid w:val="00BB7C43"/>
    <w:rsid w:val="00BB7D02"/>
    <w:rsid w:val="00BB7E6F"/>
    <w:rsid w:val="00BB7F50"/>
    <w:rsid w:val="00BC00EC"/>
    <w:rsid w:val="00BC01E5"/>
    <w:rsid w:val="00BC0220"/>
    <w:rsid w:val="00BC05E3"/>
    <w:rsid w:val="00BC075C"/>
    <w:rsid w:val="00BC08C5"/>
    <w:rsid w:val="00BC0AD8"/>
    <w:rsid w:val="00BC0EF2"/>
    <w:rsid w:val="00BC104B"/>
    <w:rsid w:val="00BC12FB"/>
    <w:rsid w:val="00BC1AC2"/>
    <w:rsid w:val="00BC1C11"/>
    <w:rsid w:val="00BC1C3C"/>
    <w:rsid w:val="00BC1D45"/>
    <w:rsid w:val="00BC1D6C"/>
    <w:rsid w:val="00BC22AF"/>
    <w:rsid w:val="00BC245A"/>
    <w:rsid w:val="00BC2704"/>
    <w:rsid w:val="00BC2A00"/>
    <w:rsid w:val="00BC2E34"/>
    <w:rsid w:val="00BC3000"/>
    <w:rsid w:val="00BC307F"/>
    <w:rsid w:val="00BC30C3"/>
    <w:rsid w:val="00BC313B"/>
    <w:rsid w:val="00BC3159"/>
    <w:rsid w:val="00BC317E"/>
    <w:rsid w:val="00BC3257"/>
    <w:rsid w:val="00BC351A"/>
    <w:rsid w:val="00BC396A"/>
    <w:rsid w:val="00BC39DB"/>
    <w:rsid w:val="00BC3A32"/>
    <w:rsid w:val="00BC3B07"/>
    <w:rsid w:val="00BC3BB2"/>
    <w:rsid w:val="00BC3CA0"/>
    <w:rsid w:val="00BC3CEC"/>
    <w:rsid w:val="00BC3D23"/>
    <w:rsid w:val="00BC3D3F"/>
    <w:rsid w:val="00BC3E5F"/>
    <w:rsid w:val="00BC3F63"/>
    <w:rsid w:val="00BC4142"/>
    <w:rsid w:val="00BC4547"/>
    <w:rsid w:val="00BC46EF"/>
    <w:rsid w:val="00BC48CC"/>
    <w:rsid w:val="00BC48DB"/>
    <w:rsid w:val="00BC4AE7"/>
    <w:rsid w:val="00BC4B04"/>
    <w:rsid w:val="00BC4B90"/>
    <w:rsid w:val="00BC4F9D"/>
    <w:rsid w:val="00BC5130"/>
    <w:rsid w:val="00BC5515"/>
    <w:rsid w:val="00BC556D"/>
    <w:rsid w:val="00BC59D4"/>
    <w:rsid w:val="00BC6127"/>
    <w:rsid w:val="00BC6337"/>
    <w:rsid w:val="00BC6546"/>
    <w:rsid w:val="00BC65F1"/>
    <w:rsid w:val="00BC692F"/>
    <w:rsid w:val="00BC6F5F"/>
    <w:rsid w:val="00BC6F8B"/>
    <w:rsid w:val="00BC6FD6"/>
    <w:rsid w:val="00BC730E"/>
    <w:rsid w:val="00BC73AD"/>
    <w:rsid w:val="00BC7BB8"/>
    <w:rsid w:val="00BC7F91"/>
    <w:rsid w:val="00BC7FDA"/>
    <w:rsid w:val="00BD008E"/>
    <w:rsid w:val="00BD038C"/>
    <w:rsid w:val="00BD054E"/>
    <w:rsid w:val="00BD0713"/>
    <w:rsid w:val="00BD071A"/>
    <w:rsid w:val="00BD08C6"/>
    <w:rsid w:val="00BD0AFF"/>
    <w:rsid w:val="00BD0B01"/>
    <w:rsid w:val="00BD0CDE"/>
    <w:rsid w:val="00BD0E79"/>
    <w:rsid w:val="00BD0E85"/>
    <w:rsid w:val="00BD1450"/>
    <w:rsid w:val="00BD1572"/>
    <w:rsid w:val="00BD1917"/>
    <w:rsid w:val="00BD197E"/>
    <w:rsid w:val="00BD19B3"/>
    <w:rsid w:val="00BD1D0D"/>
    <w:rsid w:val="00BD1DFD"/>
    <w:rsid w:val="00BD2019"/>
    <w:rsid w:val="00BD21BE"/>
    <w:rsid w:val="00BD2527"/>
    <w:rsid w:val="00BD2C43"/>
    <w:rsid w:val="00BD2E63"/>
    <w:rsid w:val="00BD2F3B"/>
    <w:rsid w:val="00BD2FA6"/>
    <w:rsid w:val="00BD3372"/>
    <w:rsid w:val="00BD33AB"/>
    <w:rsid w:val="00BD3B8F"/>
    <w:rsid w:val="00BD3D7D"/>
    <w:rsid w:val="00BD40BE"/>
    <w:rsid w:val="00BD436C"/>
    <w:rsid w:val="00BD4866"/>
    <w:rsid w:val="00BD488E"/>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B0D"/>
    <w:rsid w:val="00BD6C27"/>
    <w:rsid w:val="00BD6D98"/>
    <w:rsid w:val="00BD7046"/>
    <w:rsid w:val="00BD7291"/>
    <w:rsid w:val="00BD7308"/>
    <w:rsid w:val="00BD7481"/>
    <w:rsid w:val="00BD755A"/>
    <w:rsid w:val="00BD75DB"/>
    <w:rsid w:val="00BD799E"/>
    <w:rsid w:val="00BD7BB8"/>
    <w:rsid w:val="00BD7EA3"/>
    <w:rsid w:val="00BD7F2A"/>
    <w:rsid w:val="00BD7FE2"/>
    <w:rsid w:val="00BE014A"/>
    <w:rsid w:val="00BE01DD"/>
    <w:rsid w:val="00BE02E0"/>
    <w:rsid w:val="00BE041D"/>
    <w:rsid w:val="00BE066D"/>
    <w:rsid w:val="00BE080B"/>
    <w:rsid w:val="00BE0A55"/>
    <w:rsid w:val="00BE0B19"/>
    <w:rsid w:val="00BE0B4B"/>
    <w:rsid w:val="00BE0DD8"/>
    <w:rsid w:val="00BE0FE5"/>
    <w:rsid w:val="00BE1390"/>
    <w:rsid w:val="00BE13F0"/>
    <w:rsid w:val="00BE1459"/>
    <w:rsid w:val="00BE1A4A"/>
    <w:rsid w:val="00BE1D82"/>
    <w:rsid w:val="00BE1EE4"/>
    <w:rsid w:val="00BE1F8B"/>
    <w:rsid w:val="00BE23A2"/>
    <w:rsid w:val="00BE2779"/>
    <w:rsid w:val="00BE2A47"/>
    <w:rsid w:val="00BE2AA8"/>
    <w:rsid w:val="00BE2B4F"/>
    <w:rsid w:val="00BE2B86"/>
    <w:rsid w:val="00BE2BA2"/>
    <w:rsid w:val="00BE2EC5"/>
    <w:rsid w:val="00BE2F39"/>
    <w:rsid w:val="00BE30A8"/>
    <w:rsid w:val="00BE30DB"/>
    <w:rsid w:val="00BE32C8"/>
    <w:rsid w:val="00BE3323"/>
    <w:rsid w:val="00BE332D"/>
    <w:rsid w:val="00BE3495"/>
    <w:rsid w:val="00BE357E"/>
    <w:rsid w:val="00BE36F2"/>
    <w:rsid w:val="00BE3CD2"/>
    <w:rsid w:val="00BE3CF1"/>
    <w:rsid w:val="00BE3DD5"/>
    <w:rsid w:val="00BE4268"/>
    <w:rsid w:val="00BE45E1"/>
    <w:rsid w:val="00BE4914"/>
    <w:rsid w:val="00BE49D0"/>
    <w:rsid w:val="00BE4AAC"/>
    <w:rsid w:val="00BE4B20"/>
    <w:rsid w:val="00BE4B62"/>
    <w:rsid w:val="00BE4BFE"/>
    <w:rsid w:val="00BE4C14"/>
    <w:rsid w:val="00BE4D87"/>
    <w:rsid w:val="00BE50CB"/>
    <w:rsid w:val="00BE5409"/>
    <w:rsid w:val="00BE547A"/>
    <w:rsid w:val="00BE5715"/>
    <w:rsid w:val="00BE579D"/>
    <w:rsid w:val="00BE5A10"/>
    <w:rsid w:val="00BE5C56"/>
    <w:rsid w:val="00BE5E53"/>
    <w:rsid w:val="00BE5FA2"/>
    <w:rsid w:val="00BE5FC4"/>
    <w:rsid w:val="00BE61FC"/>
    <w:rsid w:val="00BE647F"/>
    <w:rsid w:val="00BE64DC"/>
    <w:rsid w:val="00BE6579"/>
    <w:rsid w:val="00BE6673"/>
    <w:rsid w:val="00BE69D3"/>
    <w:rsid w:val="00BE69EC"/>
    <w:rsid w:val="00BE6C0F"/>
    <w:rsid w:val="00BE6C61"/>
    <w:rsid w:val="00BE6CB8"/>
    <w:rsid w:val="00BE6D65"/>
    <w:rsid w:val="00BE7527"/>
    <w:rsid w:val="00BE7570"/>
    <w:rsid w:val="00BE7716"/>
    <w:rsid w:val="00BE77FA"/>
    <w:rsid w:val="00BE7B8E"/>
    <w:rsid w:val="00BE7C4D"/>
    <w:rsid w:val="00BE7F6A"/>
    <w:rsid w:val="00BF008B"/>
    <w:rsid w:val="00BF0199"/>
    <w:rsid w:val="00BF0274"/>
    <w:rsid w:val="00BF03AB"/>
    <w:rsid w:val="00BF047B"/>
    <w:rsid w:val="00BF08C4"/>
    <w:rsid w:val="00BF0975"/>
    <w:rsid w:val="00BF0A82"/>
    <w:rsid w:val="00BF0B5F"/>
    <w:rsid w:val="00BF0BAF"/>
    <w:rsid w:val="00BF0CFD"/>
    <w:rsid w:val="00BF0DC6"/>
    <w:rsid w:val="00BF0F49"/>
    <w:rsid w:val="00BF1101"/>
    <w:rsid w:val="00BF123E"/>
    <w:rsid w:val="00BF1248"/>
    <w:rsid w:val="00BF1814"/>
    <w:rsid w:val="00BF18D6"/>
    <w:rsid w:val="00BF19CE"/>
    <w:rsid w:val="00BF1BE5"/>
    <w:rsid w:val="00BF1C2F"/>
    <w:rsid w:val="00BF1C98"/>
    <w:rsid w:val="00BF1EC0"/>
    <w:rsid w:val="00BF2372"/>
    <w:rsid w:val="00BF238A"/>
    <w:rsid w:val="00BF23C7"/>
    <w:rsid w:val="00BF23F9"/>
    <w:rsid w:val="00BF2560"/>
    <w:rsid w:val="00BF25CA"/>
    <w:rsid w:val="00BF28FD"/>
    <w:rsid w:val="00BF29FD"/>
    <w:rsid w:val="00BF2A20"/>
    <w:rsid w:val="00BF2B6F"/>
    <w:rsid w:val="00BF2C6D"/>
    <w:rsid w:val="00BF2ED0"/>
    <w:rsid w:val="00BF2F6F"/>
    <w:rsid w:val="00BF351A"/>
    <w:rsid w:val="00BF3555"/>
    <w:rsid w:val="00BF3658"/>
    <w:rsid w:val="00BF37C3"/>
    <w:rsid w:val="00BF3890"/>
    <w:rsid w:val="00BF3914"/>
    <w:rsid w:val="00BF3BFB"/>
    <w:rsid w:val="00BF3E14"/>
    <w:rsid w:val="00BF3F33"/>
    <w:rsid w:val="00BF4016"/>
    <w:rsid w:val="00BF41E6"/>
    <w:rsid w:val="00BF420D"/>
    <w:rsid w:val="00BF49B1"/>
    <w:rsid w:val="00BF5227"/>
    <w:rsid w:val="00BF5552"/>
    <w:rsid w:val="00BF590E"/>
    <w:rsid w:val="00BF5A92"/>
    <w:rsid w:val="00BF5BCE"/>
    <w:rsid w:val="00BF5C18"/>
    <w:rsid w:val="00BF5CCB"/>
    <w:rsid w:val="00BF5F18"/>
    <w:rsid w:val="00BF6080"/>
    <w:rsid w:val="00BF6135"/>
    <w:rsid w:val="00BF6141"/>
    <w:rsid w:val="00BF628D"/>
    <w:rsid w:val="00BF6881"/>
    <w:rsid w:val="00BF6890"/>
    <w:rsid w:val="00BF68F5"/>
    <w:rsid w:val="00BF6C7D"/>
    <w:rsid w:val="00BF6CD3"/>
    <w:rsid w:val="00BF70F5"/>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BB9"/>
    <w:rsid w:val="00C00D5B"/>
    <w:rsid w:val="00C0159E"/>
    <w:rsid w:val="00C01671"/>
    <w:rsid w:val="00C01949"/>
    <w:rsid w:val="00C01A37"/>
    <w:rsid w:val="00C01CAA"/>
    <w:rsid w:val="00C01D0E"/>
    <w:rsid w:val="00C0217C"/>
    <w:rsid w:val="00C02346"/>
    <w:rsid w:val="00C02378"/>
    <w:rsid w:val="00C02419"/>
    <w:rsid w:val="00C025E5"/>
    <w:rsid w:val="00C025EB"/>
    <w:rsid w:val="00C02766"/>
    <w:rsid w:val="00C02789"/>
    <w:rsid w:val="00C027B8"/>
    <w:rsid w:val="00C029F1"/>
    <w:rsid w:val="00C02A3F"/>
    <w:rsid w:val="00C02ADC"/>
    <w:rsid w:val="00C02CCE"/>
    <w:rsid w:val="00C02D6D"/>
    <w:rsid w:val="00C02E37"/>
    <w:rsid w:val="00C02EE5"/>
    <w:rsid w:val="00C02FB5"/>
    <w:rsid w:val="00C03126"/>
    <w:rsid w:val="00C0312E"/>
    <w:rsid w:val="00C034AD"/>
    <w:rsid w:val="00C03AB1"/>
    <w:rsid w:val="00C03EE8"/>
    <w:rsid w:val="00C04008"/>
    <w:rsid w:val="00C0462A"/>
    <w:rsid w:val="00C0478D"/>
    <w:rsid w:val="00C04938"/>
    <w:rsid w:val="00C04D90"/>
    <w:rsid w:val="00C05006"/>
    <w:rsid w:val="00C05417"/>
    <w:rsid w:val="00C05569"/>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2AC"/>
    <w:rsid w:val="00C076F9"/>
    <w:rsid w:val="00C07ABB"/>
    <w:rsid w:val="00C07C11"/>
    <w:rsid w:val="00C07D36"/>
    <w:rsid w:val="00C07D9E"/>
    <w:rsid w:val="00C07DFB"/>
    <w:rsid w:val="00C07E44"/>
    <w:rsid w:val="00C1012B"/>
    <w:rsid w:val="00C10193"/>
    <w:rsid w:val="00C10201"/>
    <w:rsid w:val="00C102DF"/>
    <w:rsid w:val="00C1036F"/>
    <w:rsid w:val="00C10371"/>
    <w:rsid w:val="00C10391"/>
    <w:rsid w:val="00C10429"/>
    <w:rsid w:val="00C10494"/>
    <w:rsid w:val="00C1061C"/>
    <w:rsid w:val="00C1063B"/>
    <w:rsid w:val="00C10649"/>
    <w:rsid w:val="00C109AB"/>
    <w:rsid w:val="00C109C8"/>
    <w:rsid w:val="00C10CE5"/>
    <w:rsid w:val="00C10D83"/>
    <w:rsid w:val="00C10E37"/>
    <w:rsid w:val="00C10E9F"/>
    <w:rsid w:val="00C10EEE"/>
    <w:rsid w:val="00C11013"/>
    <w:rsid w:val="00C110E5"/>
    <w:rsid w:val="00C1112B"/>
    <w:rsid w:val="00C11228"/>
    <w:rsid w:val="00C113D5"/>
    <w:rsid w:val="00C11912"/>
    <w:rsid w:val="00C11A88"/>
    <w:rsid w:val="00C11EEE"/>
    <w:rsid w:val="00C11F8D"/>
    <w:rsid w:val="00C12012"/>
    <w:rsid w:val="00C1206D"/>
    <w:rsid w:val="00C1213D"/>
    <w:rsid w:val="00C12286"/>
    <w:rsid w:val="00C12474"/>
    <w:rsid w:val="00C126AC"/>
    <w:rsid w:val="00C127BD"/>
    <w:rsid w:val="00C12834"/>
    <w:rsid w:val="00C12874"/>
    <w:rsid w:val="00C129DB"/>
    <w:rsid w:val="00C12BC1"/>
    <w:rsid w:val="00C12F29"/>
    <w:rsid w:val="00C1311D"/>
    <w:rsid w:val="00C1315C"/>
    <w:rsid w:val="00C1320B"/>
    <w:rsid w:val="00C13BDA"/>
    <w:rsid w:val="00C13BFC"/>
    <w:rsid w:val="00C13EF1"/>
    <w:rsid w:val="00C13FFD"/>
    <w:rsid w:val="00C140B3"/>
    <w:rsid w:val="00C14632"/>
    <w:rsid w:val="00C14B35"/>
    <w:rsid w:val="00C14BA8"/>
    <w:rsid w:val="00C14C1F"/>
    <w:rsid w:val="00C14F0C"/>
    <w:rsid w:val="00C14F8C"/>
    <w:rsid w:val="00C152A0"/>
    <w:rsid w:val="00C152F8"/>
    <w:rsid w:val="00C15758"/>
    <w:rsid w:val="00C159DF"/>
    <w:rsid w:val="00C15B34"/>
    <w:rsid w:val="00C15E5A"/>
    <w:rsid w:val="00C15EEB"/>
    <w:rsid w:val="00C16010"/>
    <w:rsid w:val="00C160A2"/>
    <w:rsid w:val="00C164F3"/>
    <w:rsid w:val="00C16906"/>
    <w:rsid w:val="00C16B30"/>
    <w:rsid w:val="00C16C30"/>
    <w:rsid w:val="00C16EA1"/>
    <w:rsid w:val="00C16F7A"/>
    <w:rsid w:val="00C170A3"/>
    <w:rsid w:val="00C1746D"/>
    <w:rsid w:val="00C1761D"/>
    <w:rsid w:val="00C17BAA"/>
    <w:rsid w:val="00C17E83"/>
    <w:rsid w:val="00C202D9"/>
    <w:rsid w:val="00C20335"/>
    <w:rsid w:val="00C20729"/>
    <w:rsid w:val="00C208D0"/>
    <w:rsid w:val="00C20982"/>
    <w:rsid w:val="00C20A00"/>
    <w:rsid w:val="00C20BD2"/>
    <w:rsid w:val="00C21201"/>
    <w:rsid w:val="00C21464"/>
    <w:rsid w:val="00C214F9"/>
    <w:rsid w:val="00C21673"/>
    <w:rsid w:val="00C2171B"/>
    <w:rsid w:val="00C217CD"/>
    <w:rsid w:val="00C21C31"/>
    <w:rsid w:val="00C21C7A"/>
    <w:rsid w:val="00C220A0"/>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3E50"/>
    <w:rsid w:val="00C244D2"/>
    <w:rsid w:val="00C24C63"/>
    <w:rsid w:val="00C24CC8"/>
    <w:rsid w:val="00C24CFF"/>
    <w:rsid w:val="00C24D6E"/>
    <w:rsid w:val="00C24FD0"/>
    <w:rsid w:val="00C24FD1"/>
    <w:rsid w:val="00C2503A"/>
    <w:rsid w:val="00C252DE"/>
    <w:rsid w:val="00C2532E"/>
    <w:rsid w:val="00C255A5"/>
    <w:rsid w:val="00C256B7"/>
    <w:rsid w:val="00C2584B"/>
    <w:rsid w:val="00C25942"/>
    <w:rsid w:val="00C25C9E"/>
    <w:rsid w:val="00C25D7C"/>
    <w:rsid w:val="00C25DD9"/>
    <w:rsid w:val="00C2614B"/>
    <w:rsid w:val="00C26317"/>
    <w:rsid w:val="00C26431"/>
    <w:rsid w:val="00C2647D"/>
    <w:rsid w:val="00C2663F"/>
    <w:rsid w:val="00C266A3"/>
    <w:rsid w:val="00C266B9"/>
    <w:rsid w:val="00C26819"/>
    <w:rsid w:val="00C268E4"/>
    <w:rsid w:val="00C26C59"/>
    <w:rsid w:val="00C26DB8"/>
    <w:rsid w:val="00C26E20"/>
    <w:rsid w:val="00C26FA6"/>
    <w:rsid w:val="00C27061"/>
    <w:rsid w:val="00C2743C"/>
    <w:rsid w:val="00C274A4"/>
    <w:rsid w:val="00C276EC"/>
    <w:rsid w:val="00C27833"/>
    <w:rsid w:val="00C27B7C"/>
    <w:rsid w:val="00C27C45"/>
    <w:rsid w:val="00C27C49"/>
    <w:rsid w:val="00C27FC7"/>
    <w:rsid w:val="00C30174"/>
    <w:rsid w:val="00C3039B"/>
    <w:rsid w:val="00C303AF"/>
    <w:rsid w:val="00C3042C"/>
    <w:rsid w:val="00C30874"/>
    <w:rsid w:val="00C30C9A"/>
    <w:rsid w:val="00C30CEE"/>
    <w:rsid w:val="00C30E40"/>
    <w:rsid w:val="00C30F3B"/>
    <w:rsid w:val="00C30F63"/>
    <w:rsid w:val="00C31026"/>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3092"/>
    <w:rsid w:val="00C33456"/>
    <w:rsid w:val="00C3353B"/>
    <w:rsid w:val="00C33611"/>
    <w:rsid w:val="00C33BC3"/>
    <w:rsid w:val="00C33CE0"/>
    <w:rsid w:val="00C3400F"/>
    <w:rsid w:val="00C340AF"/>
    <w:rsid w:val="00C34116"/>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5D5F"/>
    <w:rsid w:val="00C362AA"/>
    <w:rsid w:val="00C3639C"/>
    <w:rsid w:val="00C3654C"/>
    <w:rsid w:val="00C3675C"/>
    <w:rsid w:val="00C36BF5"/>
    <w:rsid w:val="00C36D20"/>
    <w:rsid w:val="00C36DBC"/>
    <w:rsid w:val="00C3714B"/>
    <w:rsid w:val="00C37212"/>
    <w:rsid w:val="00C372FC"/>
    <w:rsid w:val="00C374C9"/>
    <w:rsid w:val="00C3756B"/>
    <w:rsid w:val="00C376BA"/>
    <w:rsid w:val="00C377B3"/>
    <w:rsid w:val="00C3792C"/>
    <w:rsid w:val="00C37C3C"/>
    <w:rsid w:val="00C37D6B"/>
    <w:rsid w:val="00C37EBB"/>
    <w:rsid w:val="00C37F92"/>
    <w:rsid w:val="00C402AA"/>
    <w:rsid w:val="00C40373"/>
    <w:rsid w:val="00C4082D"/>
    <w:rsid w:val="00C40940"/>
    <w:rsid w:val="00C40967"/>
    <w:rsid w:val="00C40AE6"/>
    <w:rsid w:val="00C40E35"/>
    <w:rsid w:val="00C4104C"/>
    <w:rsid w:val="00C410AC"/>
    <w:rsid w:val="00C411AF"/>
    <w:rsid w:val="00C41359"/>
    <w:rsid w:val="00C4138D"/>
    <w:rsid w:val="00C41429"/>
    <w:rsid w:val="00C41771"/>
    <w:rsid w:val="00C41872"/>
    <w:rsid w:val="00C41898"/>
    <w:rsid w:val="00C41906"/>
    <w:rsid w:val="00C41BAB"/>
    <w:rsid w:val="00C41E3A"/>
    <w:rsid w:val="00C41EC5"/>
    <w:rsid w:val="00C41FF2"/>
    <w:rsid w:val="00C420E6"/>
    <w:rsid w:val="00C42656"/>
    <w:rsid w:val="00C4304C"/>
    <w:rsid w:val="00C4311C"/>
    <w:rsid w:val="00C43181"/>
    <w:rsid w:val="00C43315"/>
    <w:rsid w:val="00C437B6"/>
    <w:rsid w:val="00C437FE"/>
    <w:rsid w:val="00C43821"/>
    <w:rsid w:val="00C438CF"/>
    <w:rsid w:val="00C43AC7"/>
    <w:rsid w:val="00C43B7B"/>
    <w:rsid w:val="00C43CEC"/>
    <w:rsid w:val="00C43F23"/>
    <w:rsid w:val="00C43F74"/>
    <w:rsid w:val="00C43FCD"/>
    <w:rsid w:val="00C4439E"/>
    <w:rsid w:val="00C44457"/>
    <w:rsid w:val="00C449B2"/>
    <w:rsid w:val="00C44C8D"/>
    <w:rsid w:val="00C44EA3"/>
    <w:rsid w:val="00C44EC0"/>
    <w:rsid w:val="00C44EFD"/>
    <w:rsid w:val="00C44F37"/>
    <w:rsid w:val="00C44F93"/>
    <w:rsid w:val="00C44FFE"/>
    <w:rsid w:val="00C451DA"/>
    <w:rsid w:val="00C452F5"/>
    <w:rsid w:val="00C45304"/>
    <w:rsid w:val="00C454C3"/>
    <w:rsid w:val="00C45782"/>
    <w:rsid w:val="00C45BE6"/>
    <w:rsid w:val="00C45E33"/>
    <w:rsid w:val="00C45E83"/>
    <w:rsid w:val="00C45EE0"/>
    <w:rsid w:val="00C46026"/>
    <w:rsid w:val="00C462CC"/>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98B"/>
    <w:rsid w:val="00C479B5"/>
    <w:rsid w:val="00C47AE3"/>
    <w:rsid w:val="00C47CC3"/>
    <w:rsid w:val="00C47E7F"/>
    <w:rsid w:val="00C50242"/>
    <w:rsid w:val="00C502C7"/>
    <w:rsid w:val="00C5034D"/>
    <w:rsid w:val="00C503DE"/>
    <w:rsid w:val="00C5050E"/>
    <w:rsid w:val="00C506AC"/>
    <w:rsid w:val="00C507D1"/>
    <w:rsid w:val="00C5085A"/>
    <w:rsid w:val="00C50E99"/>
    <w:rsid w:val="00C510A9"/>
    <w:rsid w:val="00C511F2"/>
    <w:rsid w:val="00C51310"/>
    <w:rsid w:val="00C51412"/>
    <w:rsid w:val="00C51563"/>
    <w:rsid w:val="00C51614"/>
    <w:rsid w:val="00C517A6"/>
    <w:rsid w:val="00C517C3"/>
    <w:rsid w:val="00C51826"/>
    <w:rsid w:val="00C519F9"/>
    <w:rsid w:val="00C51A35"/>
    <w:rsid w:val="00C51C00"/>
    <w:rsid w:val="00C52228"/>
    <w:rsid w:val="00C522FC"/>
    <w:rsid w:val="00C52744"/>
    <w:rsid w:val="00C5285D"/>
    <w:rsid w:val="00C52A36"/>
    <w:rsid w:val="00C52C79"/>
    <w:rsid w:val="00C534CC"/>
    <w:rsid w:val="00C53893"/>
    <w:rsid w:val="00C5395B"/>
    <w:rsid w:val="00C53BF3"/>
    <w:rsid w:val="00C53C25"/>
    <w:rsid w:val="00C53E6E"/>
    <w:rsid w:val="00C53EB3"/>
    <w:rsid w:val="00C5424E"/>
    <w:rsid w:val="00C542D4"/>
    <w:rsid w:val="00C5438A"/>
    <w:rsid w:val="00C54463"/>
    <w:rsid w:val="00C548BB"/>
    <w:rsid w:val="00C5493D"/>
    <w:rsid w:val="00C549EB"/>
    <w:rsid w:val="00C54B66"/>
    <w:rsid w:val="00C54C19"/>
    <w:rsid w:val="00C54D71"/>
    <w:rsid w:val="00C54F1B"/>
    <w:rsid w:val="00C54F63"/>
    <w:rsid w:val="00C552E7"/>
    <w:rsid w:val="00C55372"/>
    <w:rsid w:val="00C55410"/>
    <w:rsid w:val="00C55423"/>
    <w:rsid w:val="00C5544F"/>
    <w:rsid w:val="00C557A8"/>
    <w:rsid w:val="00C55ABF"/>
    <w:rsid w:val="00C55B5F"/>
    <w:rsid w:val="00C55C4A"/>
    <w:rsid w:val="00C5602B"/>
    <w:rsid w:val="00C56049"/>
    <w:rsid w:val="00C56054"/>
    <w:rsid w:val="00C560D2"/>
    <w:rsid w:val="00C56254"/>
    <w:rsid w:val="00C56373"/>
    <w:rsid w:val="00C563F5"/>
    <w:rsid w:val="00C56491"/>
    <w:rsid w:val="00C566E9"/>
    <w:rsid w:val="00C56718"/>
    <w:rsid w:val="00C5672F"/>
    <w:rsid w:val="00C56787"/>
    <w:rsid w:val="00C56F81"/>
    <w:rsid w:val="00C570F7"/>
    <w:rsid w:val="00C57106"/>
    <w:rsid w:val="00C5735E"/>
    <w:rsid w:val="00C57A42"/>
    <w:rsid w:val="00C57AFD"/>
    <w:rsid w:val="00C60070"/>
    <w:rsid w:val="00C603D7"/>
    <w:rsid w:val="00C60597"/>
    <w:rsid w:val="00C608FD"/>
    <w:rsid w:val="00C60925"/>
    <w:rsid w:val="00C609A7"/>
    <w:rsid w:val="00C60A60"/>
    <w:rsid w:val="00C60D65"/>
    <w:rsid w:val="00C60EE4"/>
    <w:rsid w:val="00C611AB"/>
    <w:rsid w:val="00C61421"/>
    <w:rsid w:val="00C61594"/>
    <w:rsid w:val="00C61774"/>
    <w:rsid w:val="00C61826"/>
    <w:rsid w:val="00C61C6E"/>
    <w:rsid w:val="00C61E0B"/>
    <w:rsid w:val="00C61EE2"/>
    <w:rsid w:val="00C61F07"/>
    <w:rsid w:val="00C61FC6"/>
    <w:rsid w:val="00C622B2"/>
    <w:rsid w:val="00C623F0"/>
    <w:rsid w:val="00C62480"/>
    <w:rsid w:val="00C62B4D"/>
    <w:rsid w:val="00C62CD5"/>
    <w:rsid w:val="00C62E49"/>
    <w:rsid w:val="00C6345F"/>
    <w:rsid w:val="00C63535"/>
    <w:rsid w:val="00C636E6"/>
    <w:rsid w:val="00C637A1"/>
    <w:rsid w:val="00C63871"/>
    <w:rsid w:val="00C639D6"/>
    <w:rsid w:val="00C63DAF"/>
    <w:rsid w:val="00C63F1D"/>
    <w:rsid w:val="00C63F8E"/>
    <w:rsid w:val="00C6411C"/>
    <w:rsid w:val="00C64392"/>
    <w:rsid w:val="00C6468A"/>
    <w:rsid w:val="00C646D0"/>
    <w:rsid w:val="00C64701"/>
    <w:rsid w:val="00C647FB"/>
    <w:rsid w:val="00C648C6"/>
    <w:rsid w:val="00C64A2C"/>
    <w:rsid w:val="00C64AAB"/>
    <w:rsid w:val="00C64F77"/>
    <w:rsid w:val="00C654B1"/>
    <w:rsid w:val="00C654E0"/>
    <w:rsid w:val="00C655B3"/>
    <w:rsid w:val="00C656FD"/>
    <w:rsid w:val="00C65842"/>
    <w:rsid w:val="00C659CE"/>
    <w:rsid w:val="00C65A11"/>
    <w:rsid w:val="00C65A3C"/>
    <w:rsid w:val="00C65E71"/>
    <w:rsid w:val="00C66744"/>
    <w:rsid w:val="00C66A94"/>
    <w:rsid w:val="00C66D8A"/>
    <w:rsid w:val="00C66D98"/>
    <w:rsid w:val="00C6705B"/>
    <w:rsid w:val="00C6712B"/>
    <w:rsid w:val="00C67434"/>
    <w:rsid w:val="00C67464"/>
    <w:rsid w:val="00C6778C"/>
    <w:rsid w:val="00C67817"/>
    <w:rsid w:val="00C67904"/>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6AA"/>
    <w:rsid w:val="00C7173E"/>
    <w:rsid w:val="00C71908"/>
    <w:rsid w:val="00C7196F"/>
    <w:rsid w:val="00C71AD4"/>
    <w:rsid w:val="00C71B80"/>
    <w:rsid w:val="00C720E6"/>
    <w:rsid w:val="00C7224A"/>
    <w:rsid w:val="00C723AF"/>
    <w:rsid w:val="00C7257A"/>
    <w:rsid w:val="00C7261A"/>
    <w:rsid w:val="00C72675"/>
    <w:rsid w:val="00C726FF"/>
    <w:rsid w:val="00C7270A"/>
    <w:rsid w:val="00C7283C"/>
    <w:rsid w:val="00C72865"/>
    <w:rsid w:val="00C72E60"/>
    <w:rsid w:val="00C72F88"/>
    <w:rsid w:val="00C73102"/>
    <w:rsid w:val="00C731FE"/>
    <w:rsid w:val="00C73233"/>
    <w:rsid w:val="00C7325A"/>
    <w:rsid w:val="00C73369"/>
    <w:rsid w:val="00C73485"/>
    <w:rsid w:val="00C737D0"/>
    <w:rsid w:val="00C73805"/>
    <w:rsid w:val="00C73E8F"/>
    <w:rsid w:val="00C7426B"/>
    <w:rsid w:val="00C745F9"/>
    <w:rsid w:val="00C748E6"/>
    <w:rsid w:val="00C74A42"/>
    <w:rsid w:val="00C74C60"/>
    <w:rsid w:val="00C7530B"/>
    <w:rsid w:val="00C75324"/>
    <w:rsid w:val="00C75335"/>
    <w:rsid w:val="00C75405"/>
    <w:rsid w:val="00C75428"/>
    <w:rsid w:val="00C7577C"/>
    <w:rsid w:val="00C758AB"/>
    <w:rsid w:val="00C75A6B"/>
    <w:rsid w:val="00C75CBA"/>
    <w:rsid w:val="00C7618D"/>
    <w:rsid w:val="00C763B6"/>
    <w:rsid w:val="00C7644F"/>
    <w:rsid w:val="00C764A3"/>
    <w:rsid w:val="00C767AA"/>
    <w:rsid w:val="00C768F6"/>
    <w:rsid w:val="00C76F38"/>
    <w:rsid w:val="00C772DF"/>
    <w:rsid w:val="00C774E8"/>
    <w:rsid w:val="00C77546"/>
    <w:rsid w:val="00C776F9"/>
    <w:rsid w:val="00C77871"/>
    <w:rsid w:val="00C77E4E"/>
    <w:rsid w:val="00C77FAB"/>
    <w:rsid w:val="00C8004B"/>
    <w:rsid w:val="00C80073"/>
    <w:rsid w:val="00C8010F"/>
    <w:rsid w:val="00C80136"/>
    <w:rsid w:val="00C801C0"/>
    <w:rsid w:val="00C80669"/>
    <w:rsid w:val="00C80A65"/>
    <w:rsid w:val="00C80DD7"/>
    <w:rsid w:val="00C80DEA"/>
    <w:rsid w:val="00C80ED3"/>
    <w:rsid w:val="00C811D8"/>
    <w:rsid w:val="00C811E9"/>
    <w:rsid w:val="00C812C7"/>
    <w:rsid w:val="00C821D6"/>
    <w:rsid w:val="00C8223B"/>
    <w:rsid w:val="00C822E3"/>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EA9"/>
    <w:rsid w:val="00C84034"/>
    <w:rsid w:val="00C8414F"/>
    <w:rsid w:val="00C841D3"/>
    <w:rsid w:val="00C84355"/>
    <w:rsid w:val="00C843CA"/>
    <w:rsid w:val="00C8451F"/>
    <w:rsid w:val="00C8456F"/>
    <w:rsid w:val="00C8476A"/>
    <w:rsid w:val="00C848F2"/>
    <w:rsid w:val="00C848FF"/>
    <w:rsid w:val="00C84A2A"/>
    <w:rsid w:val="00C84DE9"/>
    <w:rsid w:val="00C8501A"/>
    <w:rsid w:val="00C85090"/>
    <w:rsid w:val="00C851D2"/>
    <w:rsid w:val="00C851D7"/>
    <w:rsid w:val="00C854A4"/>
    <w:rsid w:val="00C854C6"/>
    <w:rsid w:val="00C855A2"/>
    <w:rsid w:val="00C857EB"/>
    <w:rsid w:val="00C8596C"/>
    <w:rsid w:val="00C85BDE"/>
    <w:rsid w:val="00C86365"/>
    <w:rsid w:val="00C8646D"/>
    <w:rsid w:val="00C867D4"/>
    <w:rsid w:val="00C867E0"/>
    <w:rsid w:val="00C86816"/>
    <w:rsid w:val="00C868A1"/>
    <w:rsid w:val="00C86993"/>
    <w:rsid w:val="00C869F6"/>
    <w:rsid w:val="00C86C31"/>
    <w:rsid w:val="00C86CE1"/>
    <w:rsid w:val="00C86ED3"/>
    <w:rsid w:val="00C87239"/>
    <w:rsid w:val="00C876B9"/>
    <w:rsid w:val="00C877AB"/>
    <w:rsid w:val="00C87859"/>
    <w:rsid w:val="00C87B2A"/>
    <w:rsid w:val="00C901B4"/>
    <w:rsid w:val="00C902C8"/>
    <w:rsid w:val="00C902E2"/>
    <w:rsid w:val="00C90599"/>
    <w:rsid w:val="00C90660"/>
    <w:rsid w:val="00C9079B"/>
    <w:rsid w:val="00C90904"/>
    <w:rsid w:val="00C90C92"/>
    <w:rsid w:val="00C90D51"/>
    <w:rsid w:val="00C91128"/>
    <w:rsid w:val="00C91495"/>
    <w:rsid w:val="00C91773"/>
    <w:rsid w:val="00C91796"/>
    <w:rsid w:val="00C91D35"/>
    <w:rsid w:val="00C91D91"/>
    <w:rsid w:val="00C91DE3"/>
    <w:rsid w:val="00C91E7F"/>
    <w:rsid w:val="00C91E82"/>
    <w:rsid w:val="00C92658"/>
    <w:rsid w:val="00C927A6"/>
    <w:rsid w:val="00C92C7F"/>
    <w:rsid w:val="00C92E96"/>
    <w:rsid w:val="00C93092"/>
    <w:rsid w:val="00C932AD"/>
    <w:rsid w:val="00C9330E"/>
    <w:rsid w:val="00C93462"/>
    <w:rsid w:val="00C9369D"/>
    <w:rsid w:val="00C93C5C"/>
    <w:rsid w:val="00C93CEA"/>
    <w:rsid w:val="00C93DE0"/>
    <w:rsid w:val="00C944FA"/>
    <w:rsid w:val="00C945FF"/>
    <w:rsid w:val="00C94700"/>
    <w:rsid w:val="00C94940"/>
    <w:rsid w:val="00C94E31"/>
    <w:rsid w:val="00C95090"/>
    <w:rsid w:val="00C950F9"/>
    <w:rsid w:val="00C95852"/>
    <w:rsid w:val="00C95854"/>
    <w:rsid w:val="00C9590B"/>
    <w:rsid w:val="00C95D0B"/>
    <w:rsid w:val="00C95EFF"/>
    <w:rsid w:val="00C96019"/>
    <w:rsid w:val="00C9642D"/>
    <w:rsid w:val="00C96510"/>
    <w:rsid w:val="00C96634"/>
    <w:rsid w:val="00C96678"/>
    <w:rsid w:val="00C9682F"/>
    <w:rsid w:val="00C968EF"/>
    <w:rsid w:val="00C9693D"/>
    <w:rsid w:val="00C96952"/>
    <w:rsid w:val="00C96DC1"/>
    <w:rsid w:val="00C96E53"/>
    <w:rsid w:val="00C96E6F"/>
    <w:rsid w:val="00C97028"/>
    <w:rsid w:val="00C970AE"/>
    <w:rsid w:val="00C971F1"/>
    <w:rsid w:val="00C97458"/>
    <w:rsid w:val="00C97772"/>
    <w:rsid w:val="00C97872"/>
    <w:rsid w:val="00C97AC1"/>
    <w:rsid w:val="00C97FD4"/>
    <w:rsid w:val="00CA03CC"/>
    <w:rsid w:val="00CA0408"/>
    <w:rsid w:val="00CA0532"/>
    <w:rsid w:val="00CA05FA"/>
    <w:rsid w:val="00CA085F"/>
    <w:rsid w:val="00CA0AD2"/>
    <w:rsid w:val="00CA0B75"/>
    <w:rsid w:val="00CA0E77"/>
    <w:rsid w:val="00CA12E4"/>
    <w:rsid w:val="00CA138A"/>
    <w:rsid w:val="00CA16A9"/>
    <w:rsid w:val="00CA173B"/>
    <w:rsid w:val="00CA17A2"/>
    <w:rsid w:val="00CA1F12"/>
    <w:rsid w:val="00CA20A1"/>
    <w:rsid w:val="00CA21DC"/>
    <w:rsid w:val="00CA2241"/>
    <w:rsid w:val="00CA2526"/>
    <w:rsid w:val="00CA27C6"/>
    <w:rsid w:val="00CA2859"/>
    <w:rsid w:val="00CA28ED"/>
    <w:rsid w:val="00CA2969"/>
    <w:rsid w:val="00CA29A9"/>
    <w:rsid w:val="00CA2A9F"/>
    <w:rsid w:val="00CA2B46"/>
    <w:rsid w:val="00CA2D98"/>
    <w:rsid w:val="00CA3106"/>
    <w:rsid w:val="00CA3189"/>
    <w:rsid w:val="00CA3401"/>
    <w:rsid w:val="00CA367B"/>
    <w:rsid w:val="00CA370F"/>
    <w:rsid w:val="00CA3AE7"/>
    <w:rsid w:val="00CA3CBC"/>
    <w:rsid w:val="00CA3CDD"/>
    <w:rsid w:val="00CA403B"/>
    <w:rsid w:val="00CA4191"/>
    <w:rsid w:val="00CA42BE"/>
    <w:rsid w:val="00CA4429"/>
    <w:rsid w:val="00CA4520"/>
    <w:rsid w:val="00CA47DB"/>
    <w:rsid w:val="00CA4AAC"/>
    <w:rsid w:val="00CA4BA6"/>
    <w:rsid w:val="00CA4D5D"/>
    <w:rsid w:val="00CA4E72"/>
    <w:rsid w:val="00CA501D"/>
    <w:rsid w:val="00CA505A"/>
    <w:rsid w:val="00CA54B9"/>
    <w:rsid w:val="00CA5625"/>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624"/>
    <w:rsid w:val="00CA77E7"/>
    <w:rsid w:val="00CA7BBB"/>
    <w:rsid w:val="00CA7C49"/>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26EC"/>
    <w:rsid w:val="00CB2764"/>
    <w:rsid w:val="00CB27D7"/>
    <w:rsid w:val="00CB2B19"/>
    <w:rsid w:val="00CB2B92"/>
    <w:rsid w:val="00CB2D2A"/>
    <w:rsid w:val="00CB31AF"/>
    <w:rsid w:val="00CB32E7"/>
    <w:rsid w:val="00CB36BC"/>
    <w:rsid w:val="00CB3988"/>
    <w:rsid w:val="00CB3B05"/>
    <w:rsid w:val="00CB4183"/>
    <w:rsid w:val="00CB4346"/>
    <w:rsid w:val="00CB45E1"/>
    <w:rsid w:val="00CB4662"/>
    <w:rsid w:val="00CB48F1"/>
    <w:rsid w:val="00CB4976"/>
    <w:rsid w:val="00CB4CD3"/>
    <w:rsid w:val="00CB4F73"/>
    <w:rsid w:val="00CB5379"/>
    <w:rsid w:val="00CB57D5"/>
    <w:rsid w:val="00CB59C3"/>
    <w:rsid w:val="00CB5A70"/>
    <w:rsid w:val="00CB5B1E"/>
    <w:rsid w:val="00CB5C2E"/>
    <w:rsid w:val="00CB5C70"/>
    <w:rsid w:val="00CB5D23"/>
    <w:rsid w:val="00CB5E5A"/>
    <w:rsid w:val="00CB6189"/>
    <w:rsid w:val="00CB62D8"/>
    <w:rsid w:val="00CB6568"/>
    <w:rsid w:val="00CB663B"/>
    <w:rsid w:val="00CB67D6"/>
    <w:rsid w:val="00CB686A"/>
    <w:rsid w:val="00CB68CC"/>
    <w:rsid w:val="00CB6FF0"/>
    <w:rsid w:val="00CB7155"/>
    <w:rsid w:val="00CB71CE"/>
    <w:rsid w:val="00CB75F6"/>
    <w:rsid w:val="00CB787A"/>
    <w:rsid w:val="00CB7E3B"/>
    <w:rsid w:val="00CC018E"/>
    <w:rsid w:val="00CC0222"/>
    <w:rsid w:val="00CC02AD"/>
    <w:rsid w:val="00CC0473"/>
    <w:rsid w:val="00CC05EF"/>
    <w:rsid w:val="00CC064C"/>
    <w:rsid w:val="00CC065B"/>
    <w:rsid w:val="00CC0835"/>
    <w:rsid w:val="00CC0AA0"/>
    <w:rsid w:val="00CC0AAF"/>
    <w:rsid w:val="00CC0AD3"/>
    <w:rsid w:val="00CC0C4A"/>
    <w:rsid w:val="00CC0CB4"/>
    <w:rsid w:val="00CC0DE5"/>
    <w:rsid w:val="00CC1149"/>
    <w:rsid w:val="00CC1212"/>
    <w:rsid w:val="00CC12EF"/>
    <w:rsid w:val="00CC1699"/>
    <w:rsid w:val="00CC171F"/>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2FD8"/>
    <w:rsid w:val="00CC317B"/>
    <w:rsid w:val="00CC3361"/>
    <w:rsid w:val="00CC3393"/>
    <w:rsid w:val="00CC3595"/>
    <w:rsid w:val="00CC3A23"/>
    <w:rsid w:val="00CC3BA5"/>
    <w:rsid w:val="00CC3BAB"/>
    <w:rsid w:val="00CC3CE7"/>
    <w:rsid w:val="00CC3E45"/>
    <w:rsid w:val="00CC3ECA"/>
    <w:rsid w:val="00CC41AE"/>
    <w:rsid w:val="00CC42C4"/>
    <w:rsid w:val="00CC4471"/>
    <w:rsid w:val="00CC47F3"/>
    <w:rsid w:val="00CC48D7"/>
    <w:rsid w:val="00CC4A81"/>
    <w:rsid w:val="00CC4BEE"/>
    <w:rsid w:val="00CC4D94"/>
    <w:rsid w:val="00CC50DD"/>
    <w:rsid w:val="00CC51D0"/>
    <w:rsid w:val="00CC51D6"/>
    <w:rsid w:val="00CC5452"/>
    <w:rsid w:val="00CC5877"/>
    <w:rsid w:val="00CC5B22"/>
    <w:rsid w:val="00CC60E7"/>
    <w:rsid w:val="00CC68D5"/>
    <w:rsid w:val="00CC6B43"/>
    <w:rsid w:val="00CC6B92"/>
    <w:rsid w:val="00CC6CA6"/>
    <w:rsid w:val="00CC6D71"/>
    <w:rsid w:val="00CC70C7"/>
    <w:rsid w:val="00CC737C"/>
    <w:rsid w:val="00CC7465"/>
    <w:rsid w:val="00CC74B6"/>
    <w:rsid w:val="00CC7D8D"/>
    <w:rsid w:val="00CC7EAD"/>
    <w:rsid w:val="00CD0040"/>
    <w:rsid w:val="00CD0082"/>
    <w:rsid w:val="00CD0104"/>
    <w:rsid w:val="00CD024D"/>
    <w:rsid w:val="00CD02D1"/>
    <w:rsid w:val="00CD0348"/>
    <w:rsid w:val="00CD0533"/>
    <w:rsid w:val="00CD0561"/>
    <w:rsid w:val="00CD085F"/>
    <w:rsid w:val="00CD087D"/>
    <w:rsid w:val="00CD0AB3"/>
    <w:rsid w:val="00CD0CE1"/>
    <w:rsid w:val="00CD0E03"/>
    <w:rsid w:val="00CD0F1D"/>
    <w:rsid w:val="00CD0F5D"/>
    <w:rsid w:val="00CD12C0"/>
    <w:rsid w:val="00CD195B"/>
    <w:rsid w:val="00CD1C0B"/>
    <w:rsid w:val="00CD1FAD"/>
    <w:rsid w:val="00CD2143"/>
    <w:rsid w:val="00CD217D"/>
    <w:rsid w:val="00CD217F"/>
    <w:rsid w:val="00CD239A"/>
    <w:rsid w:val="00CD2675"/>
    <w:rsid w:val="00CD27E3"/>
    <w:rsid w:val="00CD2A0E"/>
    <w:rsid w:val="00CD2F31"/>
    <w:rsid w:val="00CD2F7D"/>
    <w:rsid w:val="00CD301A"/>
    <w:rsid w:val="00CD31B4"/>
    <w:rsid w:val="00CD3204"/>
    <w:rsid w:val="00CD32DE"/>
    <w:rsid w:val="00CD33C6"/>
    <w:rsid w:val="00CD36AB"/>
    <w:rsid w:val="00CD38B8"/>
    <w:rsid w:val="00CD3AE3"/>
    <w:rsid w:val="00CD3D08"/>
    <w:rsid w:val="00CD4047"/>
    <w:rsid w:val="00CD4488"/>
    <w:rsid w:val="00CD467F"/>
    <w:rsid w:val="00CD495F"/>
    <w:rsid w:val="00CD4F91"/>
    <w:rsid w:val="00CD50B0"/>
    <w:rsid w:val="00CD50D0"/>
    <w:rsid w:val="00CD5136"/>
    <w:rsid w:val="00CD5464"/>
    <w:rsid w:val="00CD5512"/>
    <w:rsid w:val="00CD5E12"/>
    <w:rsid w:val="00CD5F85"/>
    <w:rsid w:val="00CD5FC0"/>
    <w:rsid w:val="00CD5FD3"/>
    <w:rsid w:val="00CD612A"/>
    <w:rsid w:val="00CD625C"/>
    <w:rsid w:val="00CD6329"/>
    <w:rsid w:val="00CD668A"/>
    <w:rsid w:val="00CD68A6"/>
    <w:rsid w:val="00CD697C"/>
    <w:rsid w:val="00CD6A15"/>
    <w:rsid w:val="00CD6B79"/>
    <w:rsid w:val="00CD6CDB"/>
    <w:rsid w:val="00CD6E3D"/>
    <w:rsid w:val="00CD6FB3"/>
    <w:rsid w:val="00CD7120"/>
    <w:rsid w:val="00CD71AB"/>
    <w:rsid w:val="00CD71B1"/>
    <w:rsid w:val="00CD72DF"/>
    <w:rsid w:val="00CD7311"/>
    <w:rsid w:val="00CD73D8"/>
    <w:rsid w:val="00CD78B9"/>
    <w:rsid w:val="00CE0109"/>
    <w:rsid w:val="00CE019D"/>
    <w:rsid w:val="00CE05E4"/>
    <w:rsid w:val="00CE065A"/>
    <w:rsid w:val="00CE07AD"/>
    <w:rsid w:val="00CE096C"/>
    <w:rsid w:val="00CE1445"/>
    <w:rsid w:val="00CE14D1"/>
    <w:rsid w:val="00CE171C"/>
    <w:rsid w:val="00CE1ABD"/>
    <w:rsid w:val="00CE1AD2"/>
    <w:rsid w:val="00CE1B69"/>
    <w:rsid w:val="00CE1E3C"/>
    <w:rsid w:val="00CE1FC5"/>
    <w:rsid w:val="00CE21AA"/>
    <w:rsid w:val="00CE256A"/>
    <w:rsid w:val="00CE26E9"/>
    <w:rsid w:val="00CE288D"/>
    <w:rsid w:val="00CE350A"/>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279"/>
    <w:rsid w:val="00CE5375"/>
    <w:rsid w:val="00CE57B4"/>
    <w:rsid w:val="00CE596F"/>
    <w:rsid w:val="00CE59DE"/>
    <w:rsid w:val="00CE5A78"/>
    <w:rsid w:val="00CE5AFF"/>
    <w:rsid w:val="00CE5F3A"/>
    <w:rsid w:val="00CE60D3"/>
    <w:rsid w:val="00CE6264"/>
    <w:rsid w:val="00CE62DB"/>
    <w:rsid w:val="00CE63B4"/>
    <w:rsid w:val="00CE6542"/>
    <w:rsid w:val="00CE65FE"/>
    <w:rsid w:val="00CE6792"/>
    <w:rsid w:val="00CE67F5"/>
    <w:rsid w:val="00CE694A"/>
    <w:rsid w:val="00CE6973"/>
    <w:rsid w:val="00CE6A1E"/>
    <w:rsid w:val="00CE6A73"/>
    <w:rsid w:val="00CE6AA3"/>
    <w:rsid w:val="00CE6B92"/>
    <w:rsid w:val="00CE6D4A"/>
    <w:rsid w:val="00CE6FFA"/>
    <w:rsid w:val="00CE7091"/>
    <w:rsid w:val="00CE70A4"/>
    <w:rsid w:val="00CE711D"/>
    <w:rsid w:val="00CE717B"/>
    <w:rsid w:val="00CE7308"/>
    <w:rsid w:val="00CE7369"/>
    <w:rsid w:val="00CE7522"/>
    <w:rsid w:val="00CE78AE"/>
    <w:rsid w:val="00CE7A62"/>
    <w:rsid w:val="00CE7C11"/>
    <w:rsid w:val="00CE7E62"/>
    <w:rsid w:val="00CE7EEB"/>
    <w:rsid w:val="00CF01E0"/>
    <w:rsid w:val="00CF06D8"/>
    <w:rsid w:val="00CF0782"/>
    <w:rsid w:val="00CF0B4A"/>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75C"/>
    <w:rsid w:val="00CF47CC"/>
    <w:rsid w:val="00CF4B74"/>
    <w:rsid w:val="00CF50C5"/>
    <w:rsid w:val="00CF518B"/>
    <w:rsid w:val="00CF5263"/>
    <w:rsid w:val="00CF53F4"/>
    <w:rsid w:val="00CF55ED"/>
    <w:rsid w:val="00CF5805"/>
    <w:rsid w:val="00CF5CE3"/>
    <w:rsid w:val="00CF5E2E"/>
    <w:rsid w:val="00CF5EA8"/>
    <w:rsid w:val="00CF5FFB"/>
    <w:rsid w:val="00CF60B5"/>
    <w:rsid w:val="00CF62F7"/>
    <w:rsid w:val="00CF64DF"/>
    <w:rsid w:val="00CF6618"/>
    <w:rsid w:val="00CF66EC"/>
    <w:rsid w:val="00CF67D9"/>
    <w:rsid w:val="00CF68F1"/>
    <w:rsid w:val="00CF6C70"/>
    <w:rsid w:val="00CF6C95"/>
    <w:rsid w:val="00CF6D07"/>
    <w:rsid w:val="00CF6E1F"/>
    <w:rsid w:val="00CF6E53"/>
    <w:rsid w:val="00CF6EC5"/>
    <w:rsid w:val="00CF6FA1"/>
    <w:rsid w:val="00CF7345"/>
    <w:rsid w:val="00CF7357"/>
    <w:rsid w:val="00CF73F1"/>
    <w:rsid w:val="00CF742C"/>
    <w:rsid w:val="00CF76CC"/>
    <w:rsid w:val="00CF76F1"/>
    <w:rsid w:val="00CF78A1"/>
    <w:rsid w:val="00CF78CE"/>
    <w:rsid w:val="00CF7A7A"/>
    <w:rsid w:val="00CF7F4C"/>
    <w:rsid w:val="00D001E5"/>
    <w:rsid w:val="00D0032D"/>
    <w:rsid w:val="00D004FA"/>
    <w:rsid w:val="00D00653"/>
    <w:rsid w:val="00D00A58"/>
    <w:rsid w:val="00D00ADB"/>
    <w:rsid w:val="00D00B1C"/>
    <w:rsid w:val="00D00DA5"/>
    <w:rsid w:val="00D00F5B"/>
    <w:rsid w:val="00D010CD"/>
    <w:rsid w:val="00D01515"/>
    <w:rsid w:val="00D0166F"/>
    <w:rsid w:val="00D01710"/>
    <w:rsid w:val="00D01800"/>
    <w:rsid w:val="00D0180D"/>
    <w:rsid w:val="00D01908"/>
    <w:rsid w:val="00D01A88"/>
    <w:rsid w:val="00D01B21"/>
    <w:rsid w:val="00D01BC9"/>
    <w:rsid w:val="00D01CB5"/>
    <w:rsid w:val="00D01E2F"/>
    <w:rsid w:val="00D0212E"/>
    <w:rsid w:val="00D02187"/>
    <w:rsid w:val="00D0269A"/>
    <w:rsid w:val="00D02EB6"/>
    <w:rsid w:val="00D03102"/>
    <w:rsid w:val="00D03129"/>
    <w:rsid w:val="00D032DD"/>
    <w:rsid w:val="00D03727"/>
    <w:rsid w:val="00D0378A"/>
    <w:rsid w:val="00D03EB4"/>
    <w:rsid w:val="00D041F2"/>
    <w:rsid w:val="00D04494"/>
    <w:rsid w:val="00D044B6"/>
    <w:rsid w:val="00D049C9"/>
    <w:rsid w:val="00D04C45"/>
    <w:rsid w:val="00D04D57"/>
    <w:rsid w:val="00D04FA6"/>
    <w:rsid w:val="00D05132"/>
    <w:rsid w:val="00D05668"/>
    <w:rsid w:val="00D05935"/>
    <w:rsid w:val="00D059CF"/>
    <w:rsid w:val="00D059EB"/>
    <w:rsid w:val="00D05A6B"/>
    <w:rsid w:val="00D05EA9"/>
    <w:rsid w:val="00D05F7F"/>
    <w:rsid w:val="00D06001"/>
    <w:rsid w:val="00D0642A"/>
    <w:rsid w:val="00D069E4"/>
    <w:rsid w:val="00D06F26"/>
    <w:rsid w:val="00D071F8"/>
    <w:rsid w:val="00D07239"/>
    <w:rsid w:val="00D07245"/>
    <w:rsid w:val="00D07252"/>
    <w:rsid w:val="00D074F4"/>
    <w:rsid w:val="00D0777A"/>
    <w:rsid w:val="00D077BF"/>
    <w:rsid w:val="00D07A05"/>
    <w:rsid w:val="00D07BAE"/>
    <w:rsid w:val="00D07CE1"/>
    <w:rsid w:val="00D1026A"/>
    <w:rsid w:val="00D1042E"/>
    <w:rsid w:val="00D10549"/>
    <w:rsid w:val="00D106D5"/>
    <w:rsid w:val="00D107CF"/>
    <w:rsid w:val="00D10A18"/>
    <w:rsid w:val="00D10A70"/>
    <w:rsid w:val="00D10C30"/>
    <w:rsid w:val="00D10C36"/>
    <w:rsid w:val="00D10D3E"/>
    <w:rsid w:val="00D10FF6"/>
    <w:rsid w:val="00D11192"/>
    <w:rsid w:val="00D114D1"/>
    <w:rsid w:val="00D1157B"/>
    <w:rsid w:val="00D115CF"/>
    <w:rsid w:val="00D11988"/>
    <w:rsid w:val="00D11B0B"/>
    <w:rsid w:val="00D11B5B"/>
    <w:rsid w:val="00D11D0B"/>
    <w:rsid w:val="00D11DE1"/>
    <w:rsid w:val="00D12003"/>
    <w:rsid w:val="00D12293"/>
    <w:rsid w:val="00D12538"/>
    <w:rsid w:val="00D1260B"/>
    <w:rsid w:val="00D126C5"/>
    <w:rsid w:val="00D126E2"/>
    <w:rsid w:val="00D1281F"/>
    <w:rsid w:val="00D12971"/>
    <w:rsid w:val="00D129FF"/>
    <w:rsid w:val="00D12A91"/>
    <w:rsid w:val="00D12C4A"/>
    <w:rsid w:val="00D12EB8"/>
    <w:rsid w:val="00D12FAB"/>
    <w:rsid w:val="00D1306B"/>
    <w:rsid w:val="00D130E7"/>
    <w:rsid w:val="00D132CA"/>
    <w:rsid w:val="00D1355E"/>
    <w:rsid w:val="00D13983"/>
    <w:rsid w:val="00D13BF4"/>
    <w:rsid w:val="00D13C35"/>
    <w:rsid w:val="00D13D87"/>
    <w:rsid w:val="00D13F8B"/>
    <w:rsid w:val="00D140C6"/>
    <w:rsid w:val="00D141FB"/>
    <w:rsid w:val="00D14236"/>
    <w:rsid w:val="00D142FD"/>
    <w:rsid w:val="00D14553"/>
    <w:rsid w:val="00D1480E"/>
    <w:rsid w:val="00D14A40"/>
    <w:rsid w:val="00D14B6E"/>
    <w:rsid w:val="00D14DB1"/>
    <w:rsid w:val="00D14E62"/>
    <w:rsid w:val="00D1504B"/>
    <w:rsid w:val="00D155C1"/>
    <w:rsid w:val="00D1568E"/>
    <w:rsid w:val="00D1570D"/>
    <w:rsid w:val="00D157DE"/>
    <w:rsid w:val="00D1586B"/>
    <w:rsid w:val="00D15BBD"/>
    <w:rsid w:val="00D15D0E"/>
    <w:rsid w:val="00D15F43"/>
    <w:rsid w:val="00D16082"/>
    <w:rsid w:val="00D160DB"/>
    <w:rsid w:val="00D16101"/>
    <w:rsid w:val="00D1613E"/>
    <w:rsid w:val="00D16228"/>
    <w:rsid w:val="00D1624B"/>
    <w:rsid w:val="00D16485"/>
    <w:rsid w:val="00D164FA"/>
    <w:rsid w:val="00D16A8C"/>
    <w:rsid w:val="00D16E87"/>
    <w:rsid w:val="00D16F11"/>
    <w:rsid w:val="00D170FC"/>
    <w:rsid w:val="00D17137"/>
    <w:rsid w:val="00D175F9"/>
    <w:rsid w:val="00D177E0"/>
    <w:rsid w:val="00D178FC"/>
    <w:rsid w:val="00D179DD"/>
    <w:rsid w:val="00D17C48"/>
    <w:rsid w:val="00D2005F"/>
    <w:rsid w:val="00D200EB"/>
    <w:rsid w:val="00D20189"/>
    <w:rsid w:val="00D2064C"/>
    <w:rsid w:val="00D20823"/>
    <w:rsid w:val="00D20B8B"/>
    <w:rsid w:val="00D20BB9"/>
    <w:rsid w:val="00D20C0F"/>
    <w:rsid w:val="00D20C24"/>
    <w:rsid w:val="00D2120B"/>
    <w:rsid w:val="00D21286"/>
    <w:rsid w:val="00D2129C"/>
    <w:rsid w:val="00D21401"/>
    <w:rsid w:val="00D2156C"/>
    <w:rsid w:val="00D2162C"/>
    <w:rsid w:val="00D21715"/>
    <w:rsid w:val="00D217DC"/>
    <w:rsid w:val="00D21A3C"/>
    <w:rsid w:val="00D21B62"/>
    <w:rsid w:val="00D21B8D"/>
    <w:rsid w:val="00D21F27"/>
    <w:rsid w:val="00D21FD3"/>
    <w:rsid w:val="00D220B3"/>
    <w:rsid w:val="00D22328"/>
    <w:rsid w:val="00D22603"/>
    <w:rsid w:val="00D22728"/>
    <w:rsid w:val="00D22958"/>
    <w:rsid w:val="00D22A8D"/>
    <w:rsid w:val="00D22A93"/>
    <w:rsid w:val="00D22AB6"/>
    <w:rsid w:val="00D22AFC"/>
    <w:rsid w:val="00D22C4D"/>
    <w:rsid w:val="00D22E08"/>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711"/>
    <w:rsid w:val="00D249D3"/>
    <w:rsid w:val="00D249E4"/>
    <w:rsid w:val="00D24B55"/>
    <w:rsid w:val="00D24F46"/>
    <w:rsid w:val="00D25148"/>
    <w:rsid w:val="00D251F3"/>
    <w:rsid w:val="00D25461"/>
    <w:rsid w:val="00D254F4"/>
    <w:rsid w:val="00D2550D"/>
    <w:rsid w:val="00D256F8"/>
    <w:rsid w:val="00D25799"/>
    <w:rsid w:val="00D25B32"/>
    <w:rsid w:val="00D25B4F"/>
    <w:rsid w:val="00D25B5F"/>
    <w:rsid w:val="00D25DCA"/>
    <w:rsid w:val="00D25DEB"/>
    <w:rsid w:val="00D25EF0"/>
    <w:rsid w:val="00D25F43"/>
    <w:rsid w:val="00D25FB2"/>
    <w:rsid w:val="00D26000"/>
    <w:rsid w:val="00D26532"/>
    <w:rsid w:val="00D26716"/>
    <w:rsid w:val="00D26782"/>
    <w:rsid w:val="00D267AC"/>
    <w:rsid w:val="00D2685C"/>
    <w:rsid w:val="00D26A0F"/>
    <w:rsid w:val="00D26A3B"/>
    <w:rsid w:val="00D26AFD"/>
    <w:rsid w:val="00D26B79"/>
    <w:rsid w:val="00D26CDA"/>
    <w:rsid w:val="00D26F59"/>
    <w:rsid w:val="00D26FD2"/>
    <w:rsid w:val="00D2709B"/>
    <w:rsid w:val="00D270A1"/>
    <w:rsid w:val="00D272D0"/>
    <w:rsid w:val="00D279E7"/>
    <w:rsid w:val="00D279ED"/>
    <w:rsid w:val="00D27E05"/>
    <w:rsid w:val="00D3001F"/>
    <w:rsid w:val="00D30103"/>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835"/>
    <w:rsid w:val="00D31A02"/>
    <w:rsid w:val="00D31CBF"/>
    <w:rsid w:val="00D31FED"/>
    <w:rsid w:val="00D32190"/>
    <w:rsid w:val="00D32288"/>
    <w:rsid w:val="00D326FC"/>
    <w:rsid w:val="00D328DE"/>
    <w:rsid w:val="00D32BCB"/>
    <w:rsid w:val="00D32C87"/>
    <w:rsid w:val="00D32D90"/>
    <w:rsid w:val="00D33078"/>
    <w:rsid w:val="00D3323C"/>
    <w:rsid w:val="00D33261"/>
    <w:rsid w:val="00D33456"/>
    <w:rsid w:val="00D334DA"/>
    <w:rsid w:val="00D3352E"/>
    <w:rsid w:val="00D336C4"/>
    <w:rsid w:val="00D3372C"/>
    <w:rsid w:val="00D338DA"/>
    <w:rsid w:val="00D3396F"/>
    <w:rsid w:val="00D33A05"/>
    <w:rsid w:val="00D33C44"/>
    <w:rsid w:val="00D33D4D"/>
    <w:rsid w:val="00D33EE6"/>
    <w:rsid w:val="00D34242"/>
    <w:rsid w:val="00D342F3"/>
    <w:rsid w:val="00D345B5"/>
    <w:rsid w:val="00D3469A"/>
    <w:rsid w:val="00D346AD"/>
    <w:rsid w:val="00D34A0B"/>
    <w:rsid w:val="00D35113"/>
    <w:rsid w:val="00D3515B"/>
    <w:rsid w:val="00D35181"/>
    <w:rsid w:val="00D351A2"/>
    <w:rsid w:val="00D35294"/>
    <w:rsid w:val="00D354C7"/>
    <w:rsid w:val="00D354F1"/>
    <w:rsid w:val="00D35501"/>
    <w:rsid w:val="00D357DD"/>
    <w:rsid w:val="00D3590A"/>
    <w:rsid w:val="00D3597F"/>
    <w:rsid w:val="00D35A37"/>
    <w:rsid w:val="00D35E8E"/>
    <w:rsid w:val="00D36234"/>
    <w:rsid w:val="00D36371"/>
    <w:rsid w:val="00D365B9"/>
    <w:rsid w:val="00D367BF"/>
    <w:rsid w:val="00D36C06"/>
    <w:rsid w:val="00D37242"/>
    <w:rsid w:val="00D372DD"/>
    <w:rsid w:val="00D374ED"/>
    <w:rsid w:val="00D3750A"/>
    <w:rsid w:val="00D3785A"/>
    <w:rsid w:val="00D378E4"/>
    <w:rsid w:val="00D37A12"/>
    <w:rsid w:val="00D37A2D"/>
    <w:rsid w:val="00D37D0C"/>
    <w:rsid w:val="00D37D52"/>
    <w:rsid w:val="00D37DC9"/>
    <w:rsid w:val="00D37DD5"/>
    <w:rsid w:val="00D401AC"/>
    <w:rsid w:val="00D407A8"/>
    <w:rsid w:val="00D40B5C"/>
    <w:rsid w:val="00D411B2"/>
    <w:rsid w:val="00D4131F"/>
    <w:rsid w:val="00D4133A"/>
    <w:rsid w:val="00D41708"/>
    <w:rsid w:val="00D41C59"/>
    <w:rsid w:val="00D41EA4"/>
    <w:rsid w:val="00D41FB5"/>
    <w:rsid w:val="00D420FF"/>
    <w:rsid w:val="00D421E2"/>
    <w:rsid w:val="00D421ED"/>
    <w:rsid w:val="00D42267"/>
    <w:rsid w:val="00D42321"/>
    <w:rsid w:val="00D42B23"/>
    <w:rsid w:val="00D42B6D"/>
    <w:rsid w:val="00D42E65"/>
    <w:rsid w:val="00D42F2E"/>
    <w:rsid w:val="00D42F4A"/>
    <w:rsid w:val="00D42F5A"/>
    <w:rsid w:val="00D43078"/>
    <w:rsid w:val="00D43175"/>
    <w:rsid w:val="00D4351B"/>
    <w:rsid w:val="00D43645"/>
    <w:rsid w:val="00D4371D"/>
    <w:rsid w:val="00D437D8"/>
    <w:rsid w:val="00D43833"/>
    <w:rsid w:val="00D43A40"/>
    <w:rsid w:val="00D43BD4"/>
    <w:rsid w:val="00D43BE6"/>
    <w:rsid w:val="00D43C43"/>
    <w:rsid w:val="00D43ED3"/>
    <w:rsid w:val="00D44380"/>
    <w:rsid w:val="00D443B1"/>
    <w:rsid w:val="00D44994"/>
    <w:rsid w:val="00D44DEB"/>
    <w:rsid w:val="00D45365"/>
    <w:rsid w:val="00D457DE"/>
    <w:rsid w:val="00D45871"/>
    <w:rsid w:val="00D458FC"/>
    <w:rsid w:val="00D45DA9"/>
    <w:rsid w:val="00D45DF3"/>
    <w:rsid w:val="00D4613F"/>
    <w:rsid w:val="00D46174"/>
    <w:rsid w:val="00D46331"/>
    <w:rsid w:val="00D4639B"/>
    <w:rsid w:val="00D4653D"/>
    <w:rsid w:val="00D465A2"/>
    <w:rsid w:val="00D468F1"/>
    <w:rsid w:val="00D4693F"/>
    <w:rsid w:val="00D46A02"/>
    <w:rsid w:val="00D47103"/>
    <w:rsid w:val="00D47549"/>
    <w:rsid w:val="00D47558"/>
    <w:rsid w:val="00D4764D"/>
    <w:rsid w:val="00D4777A"/>
    <w:rsid w:val="00D47899"/>
    <w:rsid w:val="00D47922"/>
    <w:rsid w:val="00D47B1B"/>
    <w:rsid w:val="00D47C90"/>
    <w:rsid w:val="00D47DD0"/>
    <w:rsid w:val="00D47E8D"/>
    <w:rsid w:val="00D47F61"/>
    <w:rsid w:val="00D50080"/>
    <w:rsid w:val="00D50183"/>
    <w:rsid w:val="00D5021C"/>
    <w:rsid w:val="00D5025B"/>
    <w:rsid w:val="00D50305"/>
    <w:rsid w:val="00D506DD"/>
    <w:rsid w:val="00D5070B"/>
    <w:rsid w:val="00D508A1"/>
    <w:rsid w:val="00D50B5E"/>
    <w:rsid w:val="00D50BAA"/>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5EF"/>
    <w:rsid w:val="00D5260D"/>
    <w:rsid w:val="00D527D9"/>
    <w:rsid w:val="00D52931"/>
    <w:rsid w:val="00D52B1C"/>
    <w:rsid w:val="00D52E01"/>
    <w:rsid w:val="00D52EF3"/>
    <w:rsid w:val="00D5321A"/>
    <w:rsid w:val="00D53228"/>
    <w:rsid w:val="00D535F8"/>
    <w:rsid w:val="00D5362B"/>
    <w:rsid w:val="00D5371F"/>
    <w:rsid w:val="00D53736"/>
    <w:rsid w:val="00D539E5"/>
    <w:rsid w:val="00D53D15"/>
    <w:rsid w:val="00D541C3"/>
    <w:rsid w:val="00D542FD"/>
    <w:rsid w:val="00D54850"/>
    <w:rsid w:val="00D548A4"/>
    <w:rsid w:val="00D5490B"/>
    <w:rsid w:val="00D54B11"/>
    <w:rsid w:val="00D54D07"/>
    <w:rsid w:val="00D54DB9"/>
    <w:rsid w:val="00D54DFF"/>
    <w:rsid w:val="00D54EBD"/>
    <w:rsid w:val="00D54ECB"/>
    <w:rsid w:val="00D55007"/>
    <w:rsid w:val="00D55072"/>
    <w:rsid w:val="00D551B5"/>
    <w:rsid w:val="00D551ED"/>
    <w:rsid w:val="00D553B5"/>
    <w:rsid w:val="00D55422"/>
    <w:rsid w:val="00D55710"/>
    <w:rsid w:val="00D558F9"/>
    <w:rsid w:val="00D55A3C"/>
    <w:rsid w:val="00D55DE8"/>
    <w:rsid w:val="00D55F26"/>
    <w:rsid w:val="00D55FE6"/>
    <w:rsid w:val="00D560FA"/>
    <w:rsid w:val="00D56504"/>
    <w:rsid w:val="00D56A2C"/>
    <w:rsid w:val="00D56B43"/>
    <w:rsid w:val="00D56DB2"/>
    <w:rsid w:val="00D56FEB"/>
    <w:rsid w:val="00D5747F"/>
    <w:rsid w:val="00D57495"/>
    <w:rsid w:val="00D574FA"/>
    <w:rsid w:val="00D5750E"/>
    <w:rsid w:val="00D57D89"/>
    <w:rsid w:val="00D57EBA"/>
    <w:rsid w:val="00D57FDC"/>
    <w:rsid w:val="00D60141"/>
    <w:rsid w:val="00D606D9"/>
    <w:rsid w:val="00D60C21"/>
    <w:rsid w:val="00D60C8D"/>
    <w:rsid w:val="00D60D65"/>
    <w:rsid w:val="00D60E09"/>
    <w:rsid w:val="00D60E0D"/>
    <w:rsid w:val="00D60FB5"/>
    <w:rsid w:val="00D60FD1"/>
    <w:rsid w:val="00D6103E"/>
    <w:rsid w:val="00D611A2"/>
    <w:rsid w:val="00D61200"/>
    <w:rsid w:val="00D61374"/>
    <w:rsid w:val="00D61654"/>
    <w:rsid w:val="00D6168A"/>
    <w:rsid w:val="00D616A5"/>
    <w:rsid w:val="00D61C29"/>
    <w:rsid w:val="00D61CFE"/>
    <w:rsid w:val="00D61ED4"/>
    <w:rsid w:val="00D61EE2"/>
    <w:rsid w:val="00D61EF9"/>
    <w:rsid w:val="00D61FF0"/>
    <w:rsid w:val="00D620BD"/>
    <w:rsid w:val="00D6211D"/>
    <w:rsid w:val="00D6212B"/>
    <w:rsid w:val="00D622C3"/>
    <w:rsid w:val="00D622ED"/>
    <w:rsid w:val="00D62887"/>
    <w:rsid w:val="00D62A48"/>
    <w:rsid w:val="00D62C97"/>
    <w:rsid w:val="00D62D8B"/>
    <w:rsid w:val="00D62F1D"/>
    <w:rsid w:val="00D630B9"/>
    <w:rsid w:val="00D63147"/>
    <w:rsid w:val="00D632BB"/>
    <w:rsid w:val="00D63411"/>
    <w:rsid w:val="00D63517"/>
    <w:rsid w:val="00D635AD"/>
    <w:rsid w:val="00D63692"/>
    <w:rsid w:val="00D6374F"/>
    <w:rsid w:val="00D63750"/>
    <w:rsid w:val="00D63A6F"/>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9B1"/>
    <w:rsid w:val="00D65D51"/>
    <w:rsid w:val="00D65E44"/>
    <w:rsid w:val="00D65F1C"/>
    <w:rsid w:val="00D65F7E"/>
    <w:rsid w:val="00D66217"/>
    <w:rsid w:val="00D66505"/>
    <w:rsid w:val="00D6655A"/>
    <w:rsid w:val="00D6675C"/>
    <w:rsid w:val="00D66E18"/>
    <w:rsid w:val="00D67232"/>
    <w:rsid w:val="00D6734D"/>
    <w:rsid w:val="00D673D6"/>
    <w:rsid w:val="00D679CF"/>
    <w:rsid w:val="00D679D3"/>
    <w:rsid w:val="00D67A3C"/>
    <w:rsid w:val="00D67FEE"/>
    <w:rsid w:val="00D7004C"/>
    <w:rsid w:val="00D70383"/>
    <w:rsid w:val="00D70583"/>
    <w:rsid w:val="00D70754"/>
    <w:rsid w:val="00D7078F"/>
    <w:rsid w:val="00D70850"/>
    <w:rsid w:val="00D70A5F"/>
    <w:rsid w:val="00D70D4E"/>
    <w:rsid w:val="00D7112B"/>
    <w:rsid w:val="00D71290"/>
    <w:rsid w:val="00D7160A"/>
    <w:rsid w:val="00D71672"/>
    <w:rsid w:val="00D7185E"/>
    <w:rsid w:val="00D719F6"/>
    <w:rsid w:val="00D71CC7"/>
    <w:rsid w:val="00D72146"/>
    <w:rsid w:val="00D72407"/>
    <w:rsid w:val="00D72541"/>
    <w:rsid w:val="00D72605"/>
    <w:rsid w:val="00D728AD"/>
    <w:rsid w:val="00D728F4"/>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B6"/>
    <w:rsid w:val="00D74C7B"/>
    <w:rsid w:val="00D74D68"/>
    <w:rsid w:val="00D74EC3"/>
    <w:rsid w:val="00D750C2"/>
    <w:rsid w:val="00D751FB"/>
    <w:rsid w:val="00D754D2"/>
    <w:rsid w:val="00D754D6"/>
    <w:rsid w:val="00D75517"/>
    <w:rsid w:val="00D7558A"/>
    <w:rsid w:val="00D75599"/>
    <w:rsid w:val="00D761AA"/>
    <w:rsid w:val="00D76337"/>
    <w:rsid w:val="00D763EF"/>
    <w:rsid w:val="00D764D0"/>
    <w:rsid w:val="00D76581"/>
    <w:rsid w:val="00D76962"/>
    <w:rsid w:val="00D769FE"/>
    <w:rsid w:val="00D76CE5"/>
    <w:rsid w:val="00D76D5A"/>
    <w:rsid w:val="00D76DC2"/>
    <w:rsid w:val="00D76FAE"/>
    <w:rsid w:val="00D77131"/>
    <w:rsid w:val="00D774D7"/>
    <w:rsid w:val="00D7751B"/>
    <w:rsid w:val="00D77790"/>
    <w:rsid w:val="00D777D7"/>
    <w:rsid w:val="00D77ED8"/>
    <w:rsid w:val="00D80031"/>
    <w:rsid w:val="00D80137"/>
    <w:rsid w:val="00D804CA"/>
    <w:rsid w:val="00D8055E"/>
    <w:rsid w:val="00D80755"/>
    <w:rsid w:val="00D80AB8"/>
    <w:rsid w:val="00D80E9D"/>
    <w:rsid w:val="00D80EF8"/>
    <w:rsid w:val="00D811AF"/>
    <w:rsid w:val="00D813A8"/>
    <w:rsid w:val="00D81792"/>
    <w:rsid w:val="00D819B1"/>
    <w:rsid w:val="00D819C1"/>
    <w:rsid w:val="00D81D0B"/>
    <w:rsid w:val="00D81DEF"/>
    <w:rsid w:val="00D81EC3"/>
    <w:rsid w:val="00D821EF"/>
    <w:rsid w:val="00D823FB"/>
    <w:rsid w:val="00D82494"/>
    <w:rsid w:val="00D82D71"/>
    <w:rsid w:val="00D82FD0"/>
    <w:rsid w:val="00D8321F"/>
    <w:rsid w:val="00D8335F"/>
    <w:rsid w:val="00D834C3"/>
    <w:rsid w:val="00D83535"/>
    <w:rsid w:val="00D836A2"/>
    <w:rsid w:val="00D83718"/>
    <w:rsid w:val="00D83805"/>
    <w:rsid w:val="00D839C5"/>
    <w:rsid w:val="00D83AD7"/>
    <w:rsid w:val="00D83AE9"/>
    <w:rsid w:val="00D83DAB"/>
    <w:rsid w:val="00D83E6F"/>
    <w:rsid w:val="00D840C7"/>
    <w:rsid w:val="00D843A6"/>
    <w:rsid w:val="00D8444B"/>
    <w:rsid w:val="00D844AB"/>
    <w:rsid w:val="00D846BA"/>
    <w:rsid w:val="00D84884"/>
    <w:rsid w:val="00D848BD"/>
    <w:rsid w:val="00D8492F"/>
    <w:rsid w:val="00D849FA"/>
    <w:rsid w:val="00D84D70"/>
    <w:rsid w:val="00D85147"/>
    <w:rsid w:val="00D8517A"/>
    <w:rsid w:val="00D857B8"/>
    <w:rsid w:val="00D858B4"/>
    <w:rsid w:val="00D85DCD"/>
    <w:rsid w:val="00D85EA6"/>
    <w:rsid w:val="00D85EFB"/>
    <w:rsid w:val="00D864A0"/>
    <w:rsid w:val="00D865AA"/>
    <w:rsid w:val="00D86A55"/>
    <w:rsid w:val="00D86B26"/>
    <w:rsid w:val="00D86B43"/>
    <w:rsid w:val="00D86B6F"/>
    <w:rsid w:val="00D86BFC"/>
    <w:rsid w:val="00D86C1D"/>
    <w:rsid w:val="00D86EC3"/>
    <w:rsid w:val="00D87175"/>
    <w:rsid w:val="00D871DD"/>
    <w:rsid w:val="00D8721D"/>
    <w:rsid w:val="00D87254"/>
    <w:rsid w:val="00D876B9"/>
    <w:rsid w:val="00D87AA6"/>
    <w:rsid w:val="00D87ABF"/>
    <w:rsid w:val="00D90222"/>
    <w:rsid w:val="00D90369"/>
    <w:rsid w:val="00D90732"/>
    <w:rsid w:val="00D90CD3"/>
    <w:rsid w:val="00D90ECD"/>
    <w:rsid w:val="00D90F8A"/>
    <w:rsid w:val="00D910F7"/>
    <w:rsid w:val="00D913D1"/>
    <w:rsid w:val="00D919E6"/>
    <w:rsid w:val="00D91B35"/>
    <w:rsid w:val="00D91BB9"/>
    <w:rsid w:val="00D91BE1"/>
    <w:rsid w:val="00D91DDE"/>
    <w:rsid w:val="00D91EB1"/>
    <w:rsid w:val="00D920F8"/>
    <w:rsid w:val="00D9240E"/>
    <w:rsid w:val="00D925B7"/>
    <w:rsid w:val="00D92891"/>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67"/>
    <w:rsid w:val="00D9456A"/>
    <w:rsid w:val="00D94636"/>
    <w:rsid w:val="00D94652"/>
    <w:rsid w:val="00D94697"/>
    <w:rsid w:val="00D947E4"/>
    <w:rsid w:val="00D9495F"/>
    <w:rsid w:val="00D94F7C"/>
    <w:rsid w:val="00D95104"/>
    <w:rsid w:val="00D95600"/>
    <w:rsid w:val="00D956C3"/>
    <w:rsid w:val="00D9584A"/>
    <w:rsid w:val="00D95AB8"/>
    <w:rsid w:val="00D95E7B"/>
    <w:rsid w:val="00D96278"/>
    <w:rsid w:val="00D96319"/>
    <w:rsid w:val="00D96413"/>
    <w:rsid w:val="00D96629"/>
    <w:rsid w:val="00D9683C"/>
    <w:rsid w:val="00D96983"/>
    <w:rsid w:val="00D96A6E"/>
    <w:rsid w:val="00D96ADA"/>
    <w:rsid w:val="00D96E7C"/>
    <w:rsid w:val="00D977B5"/>
    <w:rsid w:val="00D97884"/>
    <w:rsid w:val="00D97A04"/>
    <w:rsid w:val="00D97AC0"/>
    <w:rsid w:val="00DA0248"/>
    <w:rsid w:val="00DA058E"/>
    <w:rsid w:val="00DA086F"/>
    <w:rsid w:val="00DA0A7F"/>
    <w:rsid w:val="00DA0D50"/>
    <w:rsid w:val="00DA0D66"/>
    <w:rsid w:val="00DA0D68"/>
    <w:rsid w:val="00DA0D97"/>
    <w:rsid w:val="00DA10D8"/>
    <w:rsid w:val="00DA13DA"/>
    <w:rsid w:val="00DA14A7"/>
    <w:rsid w:val="00DA1C31"/>
    <w:rsid w:val="00DA20BC"/>
    <w:rsid w:val="00DA20CD"/>
    <w:rsid w:val="00DA21C6"/>
    <w:rsid w:val="00DA299B"/>
    <w:rsid w:val="00DA2BF0"/>
    <w:rsid w:val="00DA2E81"/>
    <w:rsid w:val="00DA2ED7"/>
    <w:rsid w:val="00DA2F94"/>
    <w:rsid w:val="00DA3050"/>
    <w:rsid w:val="00DA321A"/>
    <w:rsid w:val="00DA32D6"/>
    <w:rsid w:val="00DA3551"/>
    <w:rsid w:val="00DA35BC"/>
    <w:rsid w:val="00DA367E"/>
    <w:rsid w:val="00DA36D1"/>
    <w:rsid w:val="00DA36EE"/>
    <w:rsid w:val="00DA3A60"/>
    <w:rsid w:val="00DA3B82"/>
    <w:rsid w:val="00DA3E7A"/>
    <w:rsid w:val="00DA3EB1"/>
    <w:rsid w:val="00DA3FEA"/>
    <w:rsid w:val="00DA4184"/>
    <w:rsid w:val="00DA4232"/>
    <w:rsid w:val="00DA430C"/>
    <w:rsid w:val="00DA4313"/>
    <w:rsid w:val="00DA5043"/>
    <w:rsid w:val="00DA506E"/>
    <w:rsid w:val="00DA53FA"/>
    <w:rsid w:val="00DA56C7"/>
    <w:rsid w:val="00DA5719"/>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458"/>
    <w:rsid w:val="00DA7663"/>
    <w:rsid w:val="00DA76B9"/>
    <w:rsid w:val="00DA776B"/>
    <w:rsid w:val="00DA797F"/>
    <w:rsid w:val="00DA7A2E"/>
    <w:rsid w:val="00DA7F8A"/>
    <w:rsid w:val="00DB0099"/>
    <w:rsid w:val="00DB0176"/>
    <w:rsid w:val="00DB0404"/>
    <w:rsid w:val="00DB06C1"/>
    <w:rsid w:val="00DB0966"/>
    <w:rsid w:val="00DB0A7A"/>
    <w:rsid w:val="00DB0B0A"/>
    <w:rsid w:val="00DB1154"/>
    <w:rsid w:val="00DB11B2"/>
    <w:rsid w:val="00DB11F8"/>
    <w:rsid w:val="00DB120F"/>
    <w:rsid w:val="00DB136C"/>
    <w:rsid w:val="00DB138F"/>
    <w:rsid w:val="00DB1447"/>
    <w:rsid w:val="00DB15C0"/>
    <w:rsid w:val="00DB1721"/>
    <w:rsid w:val="00DB188E"/>
    <w:rsid w:val="00DB18F8"/>
    <w:rsid w:val="00DB1942"/>
    <w:rsid w:val="00DB1E4E"/>
    <w:rsid w:val="00DB1F2A"/>
    <w:rsid w:val="00DB1FA7"/>
    <w:rsid w:val="00DB2028"/>
    <w:rsid w:val="00DB21DE"/>
    <w:rsid w:val="00DB26F2"/>
    <w:rsid w:val="00DB297F"/>
    <w:rsid w:val="00DB2D53"/>
    <w:rsid w:val="00DB306F"/>
    <w:rsid w:val="00DB30EC"/>
    <w:rsid w:val="00DB3153"/>
    <w:rsid w:val="00DB317A"/>
    <w:rsid w:val="00DB31C3"/>
    <w:rsid w:val="00DB3220"/>
    <w:rsid w:val="00DB324F"/>
    <w:rsid w:val="00DB33E5"/>
    <w:rsid w:val="00DB3470"/>
    <w:rsid w:val="00DB353B"/>
    <w:rsid w:val="00DB3A0B"/>
    <w:rsid w:val="00DB3AEB"/>
    <w:rsid w:val="00DB3B82"/>
    <w:rsid w:val="00DB3D77"/>
    <w:rsid w:val="00DB3ED0"/>
    <w:rsid w:val="00DB3F92"/>
    <w:rsid w:val="00DB4306"/>
    <w:rsid w:val="00DB46CA"/>
    <w:rsid w:val="00DB470E"/>
    <w:rsid w:val="00DB485D"/>
    <w:rsid w:val="00DB4877"/>
    <w:rsid w:val="00DB49D8"/>
    <w:rsid w:val="00DB4A95"/>
    <w:rsid w:val="00DB4C68"/>
    <w:rsid w:val="00DB4D3E"/>
    <w:rsid w:val="00DB4E0B"/>
    <w:rsid w:val="00DB4EAA"/>
    <w:rsid w:val="00DB50D1"/>
    <w:rsid w:val="00DB51C7"/>
    <w:rsid w:val="00DB51E6"/>
    <w:rsid w:val="00DB54ED"/>
    <w:rsid w:val="00DB580A"/>
    <w:rsid w:val="00DB582E"/>
    <w:rsid w:val="00DB587E"/>
    <w:rsid w:val="00DB59B4"/>
    <w:rsid w:val="00DB5A06"/>
    <w:rsid w:val="00DB5C64"/>
    <w:rsid w:val="00DB5CA6"/>
    <w:rsid w:val="00DB5FFD"/>
    <w:rsid w:val="00DB6261"/>
    <w:rsid w:val="00DB6495"/>
    <w:rsid w:val="00DB6861"/>
    <w:rsid w:val="00DB6AC5"/>
    <w:rsid w:val="00DB6E5A"/>
    <w:rsid w:val="00DB6EFA"/>
    <w:rsid w:val="00DB7805"/>
    <w:rsid w:val="00DB798E"/>
    <w:rsid w:val="00DB7A5B"/>
    <w:rsid w:val="00DB7A96"/>
    <w:rsid w:val="00DB7D5E"/>
    <w:rsid w:val="00DB7E60"/>
    <w:rsid w:val="00DC00AA"/>
    <w:rsid w:val="00DC03A5"/>
    <w:rsid w:val="00DC0904"/>
    <w:rsid w:val="00DC0C00"/>
    <w:rsid w:val="00DC0F28"/>
    <w:rsid w:val="00DC118B"/>
    <w:rsid w:val="00DC1264"/>
    <w:rsid w:val="00DC12ED"/>
    <w:rsid w:val="00DC1327"/>
    <w:rsid w:val="00DC1350"/>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9D8"/>
    <w:rsid w:val="00DC3A8C"/>
    <w:rsid w:val="00DC3FF7"/>
    <w:rsid w:val="00DC41A4"/>
    <w:rsid w:val="00DC42EF"/>
    <w:rsid w:val="00DC4524"/>
    <w:rsid w:val="00DC4D1F"/>
    <w:rsid w:val="00DC5672"/>
    <w:rsid w:val="00DC588F"/>
    <w:rsid w:val="00DC58EC"/>
    <w:rsid w:val="00DC5903"/>
    <w:rsid w:val="00DC5AD2"/>
    <w:rsid w:val="00DC5B5D"/>
    <w:rsid w:val="00DC5CE5"/>
    <w:rsid w:val="00DC5DDC"/>
    <w:rsid w:val="00DC5E0E"/>
    <w:rsid w:val="00DC5E9C"/>
    <w:rsid w:val="00DC60A2"/>
    <w:rsid w:val="00DC6600"/>
    <w:rsid w:val="00DC6712"/>
    <w:rsid w:val="00DC67BD"/>
    <w:rsid w:val="00DC688C"/>
    <w:rsid w:val="00DC6924"/>
    <w:rsid w:val="00DC6E1C"/>
    <w:rsid w:val="00DC70CF"/>
    <w:rsid w:val="00DC7189"/>
    <w:rsid w:val="00DC71F2"/>
    <w:rsid w:val="00DC72AE"/>
    <w:rsid w:val="00DC75A2"/>
    <w:rsid w:val="00DC783D"/>
    <w:rsid w:val="00DC7863"/>
    <w:rsid w:val="00DC7D64"/>
    <w:rsid w:val="00DC7E10"/>
    <w:rsid w:val="00DC7ECE"/>
    <w:rsid w:val="00DC7F3A"/>
    <w:rsid w:val="00DD0674"/>
    <w:rsid w:val="00DD0C5B"/>
    <w:rsid w:val="00DD0D21"/>
    <w:rsid w:val="00DD103A"/>
    <w:rsid w:val="00DD111C"/>
    <w:rsid w:val="00DD1142"/>
    <w:rsid w:val="00DD11D9"/>
    <w:rsid w:val="00DD153B"/>
    <w:rsid w:val="00DD19A7"/>
    <w:rsid w:val="00DD1A9D"/>
    <w:rsid w:val="00DD1BD9"/>
    <w:rsid w:val="00DD2025"/>
    <w:rsid w:val="00DD22EA"/>
    <w:rsid w:val="00DD23A0"/>
    <w:rsid w:val="00DD25B9"/>
    <w:rsid w:val="00DD2A89"/>
    <w:rsid w:val="00DD2B57"/>
    <w:rsid w:val="00DD2B98"/>
    <w:rsid w:val="00DD2F25"/>
    <w:rsid w:val="00DD3208"/>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30"/>
    <w:rsid w:val="00DD5256"/>
    <w:rsid w:val="00DD53F7"/>
    <w:rsid w:val="00DD53FA"/>
    <w:rsid w:val="00DD555A"/>
    <w:rsid w:val="00DD559B"/>
    <w:rsid w:val="00DD5B38"/>
    <w:rsid w:val="00DD5F05"/>
    <w:rsid w:val="00DD5F42"/>
    <w:rsid w:val="00DD617B"/>
    <w:rsid w:val="00DD6337"/>
    <w:rsid w:val="00DD6404"/>
    <w:rsid w:val="00DD64A4"/>
    <w:rsid w:val="00DD64F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70B"/>
    <w:rsid w:val="00DE0AD9"/>
    <w:rsid w:val="00DE0C5F"/>
    <w:rsid w:val="00DE0E59"/>
    <w:rsid w:val="00DE0F6C"/>
    <w:rsid w:val="00DE10FB"/>
    <w:rsid w:val="00DE1249"/>
    <w:rsid w:val="00DE1486"/>
    <w:rsid w:val="00DE1562"/>
    <w:rsid w:val="00DE15B0"/>
    <w:rsid w:val="00DE16D1"/>
    <w:rsid w:val="00DE170B"/>
    <w:rsid w:val="00DE171D"/>
    <w:rsid w:val="00DE185E"/>
    <w:rsid w:val="00DE1A23"/>
    <w:rsid w:val="00DE1E70"/>
    <w:rsid w:val="00DE1F0B"/>
    <w:rsid w:val="00DE1FD8"/>
    <w:rsid w:val="00DE219B"/>
    <w:rsid w:val="00DE2516"/>
    <w:rsid w:val="00DE2F08"/>
    <w:rsid w:val="00DE2FE5"/>
    <w:rsid w:val="00DE3165"/>
    <w:rsid w:val="00DE31A7"/>
    <w:rsid w:val="00DE3262"/>
    <w:rsid w:val="00DE329E"/>
    <w:rsid w:val="00DE34BD"/>
    <w:rsid w:val="00DE34DC"/>
    <w:rsid w:val="00DE3530"/>
    <w:rsid w:val="00DE3724"/>
    <w:rsid w:val="00DE38B6"/>
    <w:rsid w:val="00DE3CD8"/>
    <w:rsid w:val="00DE43A0"/>
    <w:rsid w:val="00DE466F"/>
    <w:rsid w:val="00DE46A0"/>
    <w:rsid w:val="00DE4766"/>
    <w:rsid w:val="00DE483D"/>
    <w:rsid w:val="00DE4902"/>
    <w:rsid w:val="00DE4936"/>
    <w:rsid w:val="00DE5136"/>
    <w:rsid w:val="00DE51C8"/>
    <w:rsid w:val="00DE52E3"/>
    <w:rsid w:val="00DE5740"/>
    <w:rsid w:val="00DE5B05"/>
    <w:rsid w:val="00DE5BCD"/>
    <w:rsid w:val="00DE5D17"/>
    <w:rsid w:val="00DE5DF8"/>
    <w:rsid w:val="00DE601B"/>
    <w:rsid w:val="00DE63B0"/>
    <w:rsid w:val="00DE6953"/>
    <w:rsid w:val="00DE6D32"/>
    <w:rsid w:val="00DE6E3E"/>
    <w:rsid w:val="00DE6F50"/>
    <w:rsid w:val="00DE7A9D"/>
    <w:rsid w:val="00DE7B6A"/>
    <w:rsid w:val="00DE7C00"/>
    <w:rsid w:val="00DE7D31"/>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78"/>
    <w:rsid w:val="00DF16D2"/>
    <w:rsid w:val="00DF179D"/>
    <w:rsid w:val="00DF17B9"/>
    <w:rsid w:val="00DF19B7"/>
    <w:rsid w:val="00DF1B94"/>
    <w:rsid w:val="00DF1D5B"/>
    <w:rsid w:val="00DF1DFB"/>
    <w:rsid w:val="00DF1E9C"/>
    <w:rsid w:val="00DF20A6"/>
    <w:rsid w:val="00DF20A7"/>
    <w:rsid w:val="00DF2224"/>
    <w:rsid w:val="00DF2362"/>
    <w:rsid w:val="00DF2496"/>
    <w:rsid w:val="00DF2772"/>
    <w:rsid w:val="00DF2DE3"/>
    <w:rsid w:val="00DF2F94"/>
    <w:rsid w:val="00DF32F3"/>
    <w:rsid w:val="00DF392B"/>
    <w:rsid w:val="00DF39FC"/>
    <w:rsid w:val="00DF3B65"/>
    <w:rsid w:val="00DF3C93"/>
    <w:rsid w:val="00DF41DF"/>
    <w:rsid w:val="00DF44E3"/>
    <w:rsid w:val="00DF4572"/>
    <w:rsid w:val="00DF45E9"/>
    <w:rsid w:val="00DF4658"/>
    <w:rsid w:val="00DF46FD"/>
    <w:rsid w:val="00DF4748"/>
    <w:rsid w:val="00DF4B2D"/>
    <w:rsid w:val="00DF4F5C"/>
    <w:rsid w:val="00DF5009"/>
    <w:rsid w:val="00DF5172"/>
    <w:rsid w:val="00DF520C"/>
    <w:rsid w:val="00DF5ABE"/>
    <w:rsid w:val="00DF5BEF"/>
    <w:rsid w:val="00DF5CA3"/>
    <w:rsid w:val="00DF61D1"/>
    <w:rsid w:val="00DF61E0"/>
    <w:rsid w:val="00DF68C4"/>
    <w:rsid w:val="00DF6A9B"/>
    <w:rsid w:val="00DF6B54"/>
    <w:rsid w:val="00DF6B8A"/>
    <w:rsid w:val="00DF6BC4"/>
    <w:rsid w:val="00DF6C8B"/>
    <w:rsid w:val="00DF6DCB"/>
    <w:rsid w:val="00DF6F17"/>
    <w:rsid w:val="00DF6FBE"/>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AB9"/>
    <w:rsid w:val="00E03C44"/>
    <w:rsid w:val="00E03C7E"/>
    <w:rsid w:val="00E03D4C"/>
    <w:rsid w:val="00E03DB1"/>
    <w:rsid w:val="00E03DD0"/>
    <w:rsid w:val="00E03E2D"/>
    <w:rsid w:val="00E03F21"/>
    <w:rsid w:val="00E04022"/>
    <w:rsid w:val="00E040F5"/>
    <w:rsid w:val="00E04140"/>
    <w:rsid w:val="00E044BB"/>
    <w:rsid w:val="00E044F1"/>
    <w:rsid w:val="00E04824"/>
    <w:rsid w:val="00E04A49"/>
    <w:rsid w:val="00E04A9D"/>
    <w:rsid w:val="00E04C49"/>
    <w:rsid w:val="00E04DA3"/>
    <w:rsid w:val="00E04F1C"/>
    <w:rsid w:val="00E04F8E"/>
    <w:rsid w:val="00E05737"/>
    <w:rsid w:val="00E057A4"/>
    <w:rsid w:val="00E05CD2"/>
    <w:rsid w:val="00E05E3A"/>
    <w:rsid w:val="00E06245"/>
    <w:rsid w:val="00E063E7"/>
    <w:rsid w:val="00E06CA3"/>
    <w:rsid w:val="00E06F8A"/>
    <w:rsid w:val="00E07173"/>
    <w:rsid w:val="00E0728F"/>
    <w:rsid w:val="00E07380"/>
    <w:rsid w:val="00E0739F"/>
    <w:rsid w:val="00E07475"/>
    <w:rsid w:val="00E074AC"/>
    <w:rsid w:val="00E0755C"/>
    <w:rsid w:val="00E0776C"/>
    <w:rsid w:val="00E0781F"/>
    <w:rsid w:val="00E07CA1"/>
    <w:rsid w:val="00E07D6A"/>
    <w:rsid w:val="00E07FC7"/>
    <w:rsid w:val="00E10070"/>
    <w:rsid w:val="00E100A8"/>
    <w:rsid w:val="00E109D6"/>
    <w:rsid w:val="00E10BFA"/>
    <w:rsid w:val="00E10DBB"/>
    <w:rsid w:val="00E10F5E"/>
    <w:rsid w:val="00E10FD9"/>
    <w:rsid w:val="00E112FA"/>
    <w:rsid w:val="00E115EF"/>
    <w:rsid w:val="00E11627"/>
    <w:rsid w:val="00E1172B"/>
    <w:rsid w:val="00E117A0"/>
    <w:rsid w:val="00E11B13"/>
    <w:rsid w:val="00E12090"/>
    <w:rsid w:val="00E120E0"/>
    <w:rsid w:val="00E1223B"/>
    <w:rsid w:val="00E122A4"/>
    <w:rsid w:val="00E12438"/>
    <w:rsid w:val="00E12660"/>
    <w:rsid w:val="00E12880"/>
    <w:rsid w:val="00E12A5E"/>
    <w:rsid w:val="00E12BA0"/>
    <w:rsid w:val="00E12FA2"/>
    <w:rsid w:val="00E131E8"/>
    <w:rsid w:val="00E13226"/>
    <w:rsid w:val="00E133E5"/>
    <w:rsid w:val="00E13485"/>
    <w:rsid w:val="00E1384D"/>
    <w:rsid w:val="00E13A52"/>
    <w:rsid w:val="00E13B31"/>
    <w:rsid w:val="00E13B5F"/>
    <w:rsid w:val="00E13C55"/>
    <w:rsid w:val="00E13CBA"/>
    <w:rsid w:val="00E13D3C"/>
    <w:rsid w:val="00E141D2"/>
    <w:rsid w:val="00E1427A"/>
    <w:rsid w:val="00E148B7"/>
    <w:rsid w:val="00E14A60"/>
    <w:rsid w:val="00E14A7E"/>
    <w:rsid w:val="00E1515A"/>
    <w:rsid w:val="00E151E1"/>
    <w:rsid w:val="00E152C5"/>
    <w:rsid w:val="00E155E2"/>
    <w:rsid w:val="00E15754"/>
    <w:rsid w:val="00E15862"/>
    <w:rsid w:val="00E159C7"/>
    <w:rsid w:val="00E15F2D"/>
    <w:rsid w:val="00E16019"/>
    <w:rsid w:val="00E16242"/>
    <w:rsid w:val="00E16273"/>
    <w:rsid w:val="00E165E9"/>
    <w:rsid w:val="00E1668A"/>
    <w:rsid w:val="00E167F1"/>
    <w:rsid w:val="00E168E3"/>
    <w:rsid w:val="00E16A43"/>
    <w:rsid w:val="00E16A57"/>
    <w:rsid w:val="00E16B0F"/>
    <w:rsid w:val="00E16F5D"/>
    <w:rsid w:val="00E1708D"/>
    <w:rsid w:val="00E17166"/>
    <w:rsid w:val="00E17291"/>
    <w:rsid w:val="00E172B2"/>
    <w:rsid w:val="00E17314"/>
    <w:rsid w:val="00E174D1"/>
    <w:rsid w:val="00E17619"/>
    <w:rsid w:val="00E17805"/>
    <w:rsid w:val="00E1793F"/>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5A"/>
    <w:rsid w:val="00E210CF"/>
    <w:rsid w:val="00E21125"/>
    <w:rsid w:val="00E21233"/>
    <w:rsid w:val="00E21278"/>
    <w:rsid w:val="00E2140E"/>
    <w:rsid w:val="00E21422"/>
    <w:rsid w:val="00E21462"/>
    <w:rsid w:val="00E21756"/>
    <w:rsid w:val="00E21AAC"/>
    <w:rsid w:val="00E21BD6"/>
    <w:rsid w:val="00E21D62"/>
    <w:rsid w:val="00E21FAE"/>
    <w:rsid w:val="00E22755"/>
    <w:rsid w:val="00E22877"/>
    <w:rsid w:val="00E2299F"/>
    <w:rsid w:val="00E22AEF"/>
    <w:rsid w:val="00E22CCD"/>
    <w:rsid w:val="00E22E3C"/>
    <w:rsid w:val="00E22E76"/>
    <w:rsid w:val="00E22E87"/>
    <w:rsid w:val="00E22EB5"/>
    <w:rsid w:val="00E235AC"/>
    <w:rsid w:val="00E23775"/>
    <w:rsid w:val="00E23914"/>
    <w:rsid w:val="00E23A11"/>
    <w:rsid w:val="00E23AD7"/>
    <w:rsid w:val="00E23C3B"/>
    <w:rsid w:val="00E23FB7"/>
    <w:rsid w:val="00E2438C"/>
    <w:rsid w:val="00E24589"/>
    <w:rsid w:val="00E249D1"/>
    <w:rsid w:val="00E249F8"/>
    <w:rsid w:val="00E24A27"/>
    <w:rsid w:val="00E24E97"/>
    <w:rsid w:val="00E24F33"/>
    <w:rsid w:val="00E25005"/>
    <w:rsid w:val="00E25120"/>
    <w:rsid w:val="00E251EA"/>
    <w:rsid w:val="00E2540B"/>
    <w:rsid w:val="00E25469"/>
    <w:rsid w:val="00E2567D"/>
    <w:rsid w:val="00E25B17"/>
    <w:rsid w:val="00E25B40"/>
    <w:rsid w:val="00E25BFE"/>
    <w:rsid w:val="00E25CF0"/>
    <w:rsid w:val="00E25DBD"/>
    <w:rsid w:val="00E25F89"/>
    <w:rsid w:val="00E262E8"/>
    <w:rsid w:val="00E263EE"/>
    <w:rsid w:val="00E2652B"/>
    <w:rsid w:val="00E26639"/>
    <w:rsid w:val="00E268FC"/>
    <w:rsid w:val="00E26A6D"/>
    <w:rsid w:val="00E26CA9"/>
    <w:rsid w:val="00E26CAF"/>
    <w:rsid w:val="00E26DB6"/>
    <w:rsid w:val="00E26DD1"/>
    <w:rsid w:val="00E26E3B"/>
    <w:rsid w:val="00E2716D"/>
    <w:rsid w:val="00E275C8"/>
    <w:rsid w:val="00E2769B"/>
    <w:rsid w:val="00E276A8"/>
    <w:rsid w:val="00E27744"/>
    <w:rsid w:val="00E27829"/>
    <w:rsid w:val="00E27922"/>
    <w:rsid w:val="00E27972"/>
    <w:rsid w:val="00E27BF6"/>
    <w:rsid w:val="00E27D8C"/>
    <w:rsid w:val="00E27E1F"/>
    <w:rsid w:val="00E30191"/>
    <w:rsid w:val="00E3048D"/>
    <w:rsid w:val="00E30559"/>
    <w:rsid w:val="00E30797"/>
    <w:rsid w:val="00E308F6"/>
    <w:rsid w:val="00E30A71"/>
    <w:rsid w:val="00E30B0F"/>
    <w:rsid w:val="00E30B9D"/>
    <w:rsid w:val="00E30FA3"/>
    <w:rsid w:val="00E310FC"/>
    <w:rsid w:val="00E314C6"/>
    <w:rsid w:val="00E31775"/>
    <w:rsid w:val="00E317AA"/>
    <w:rsid w:val="00E317F7"/>
    <w:rsid w:val="00E31910"/>
    <w:rsid w:val="00E31BE7"/>
    <w:rsid w:val="00E31CB2"/>
    <w:rsid w:val="00E321F7"/>
    <w:rsid w:val="00E3248D"/>
    <w:rsid w:val="00E32632"/>
    <w:rsid w:val="00E3286E"/>
    <w:rsid w:val="00E32A02"/>
    <w:rsid w:val="00E32B12"/>
    <w:rsid w:val="00E32D16"/>
    <w:rsid w:val="00E32D62"/>
    <w:rsid w:val="00E32DD6"/>
    <w:rsid w:val="00E32DE2"/>
    <w:rsid w:val="00E32F0A"/>
    <w:rsid w:val="00E331E0"/>
    <w:rsid w:val="00E3320A"/>
    <w:rsid w:val="00E332FD"/>
    <w:rsid w:val="00E33816"/>
    <w:rsid w:val="00E339DC"/>
    <w:rsid w:val="00E33A99"/>
    <w:rsid w:val="00E33B81"/>
    <w:rsid w:val="00E33C40"/>
    <w:rsid w:val="00E33CFC"/>
    <w:rsid w:val="00E33E15"/>
    <w:rsid w:val="00E3449B"/>
    <w:rsid w:val="00E3462F"/>
    <w:rsid w:val="00E34709"/>
    <w:rsid w:val="00E34710"/>
    <w:rsid w:val="00E349FD"/>
    <w:rsid w:val="00E34D85"/>
    <w:rsid w:val="00E34D93"/>
    <w:rsid w:val="00E34E42"/>
    <w:rsid w:val="00E357A2"/>
    <w:rsid w:val="00E3594C"/>
    <w:rsid w:val="00E35C27"/>
    <w:rsid w:val="00E35C88"/>
    <w:rsid w:val="00E35E1C"/>
    <w:rsid w:val="00E35F3C"/>
    <w:rsid w:val="00E35F4D"/>
    <w:rsid w:val="00E361B8"/>
    <w:rsid w:val="00E364DE"/>
    <w:rsid w:val="00E366A2"/>
    <w:rsid w:val="00E368D2"/>
    <w:rsid w:val="00E36908"/>
    <w:rsid w:val="00E36A1B"/>
    <w:rsid w:val="00E36BB6"/>
    <w:rsid w:val="00E36F86"/>
    <w:rsid w:val="00E370F2"/>
    <w:rsid w:val="00E37363"/>
    <w:rsid w:val="00E37445"/>
    <w:rsid w:val="00E37464"/>
    <w:rsid w:val="00E37486"/>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1044"/>
    <w:rsid w:val="00E411CF"/>
    <w:rsid w:val="00E414D9"/>
    <w:rsid w:val="00E41658"/>
    <w:rsid w:val="00E41806"/>
    <w:rsid w:val="00E41A7E"/>
    <w:rsid w:val="00E41C78"/>
    <w:rsid w:val="00E420C5"/>
    <w:rsid w:val="00E422E7"/>
    <w:rsid w:val="00E428DA"/>
    <w:rsid w:val="00E429ED"/>
    <w:rsid w:val="00E42A67"/>
    <w:rsid w:val="00E42B30"/>
    <w:rsid w:val="00E42CB6"/>
    <w:rsid w:val="00E42D5F"/>
    <w:rsid w:val="00E430AC"/>
    <w:rsid w:val="00E43444"/>
    <w:rsid w:val="00E434DB"/>
    <w:rsid w:val="00E435ED"/>
    <w:rsid w:val="00E4398B"/>
    <w:rsid w:val="00E43B95"/>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E6B"/>
    <w:rsid w:val="00E47195"/>
    <w:rsid w:val="00E47310"/>
    <w:rsid w:val="00E4768E"/>
    <w:rsid w:val="00E47827"/>
    <w:rsid w:val="00E4784D"/>
    <w:rsid w:val="00E4791B"/>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3122"/>
    <w:rsid w:val="00E532BF"/>
    <w:rsid w:val="00E532D1"/>
    <w:rsid w:val="00E53394"/>
    <w:rsid w:val="00E5351B"/>
    <w:rsid w:val="00E53532"/>
    <w:rsid w:val="00E538BA"/>
    <w:rsid w:val="00E538C2"/>
    <w:rsid w:val="00E53A3A"/>
    <w:rsid w:val="00E53A92"/>
    <w:rsid w:val="00E53C1F"/>
    <w:rsid w:val="00E53E62"/>
    <w:rsid w:val="00E53FA9"/>
    <w:rsid w:val="00E54014"/>
    <w:rsid w:val="00E5414C"/>
    <w:rsid w:val="00E543ED"/>
    <w:rsid w:val="00E54466"/>
    <w:rsid w:val="00E5460F"/>
    <w:rsid w:val="00E547B3"/>
    <w:rsid w:val="00E54A31"/>
    <w:rsid w:val="00E54AB9"/>
    <w:rsid w:val="00E54C0E"/>
    <w:rsid w:val="00E54F13"/>
    <w:rsid w:val="00E55139"/>
    <w:rsid w:val="00E5564A"/>
    <w:rsid w:val="00E556CA"/>
    <w:rsid w:val="00E55839"/>
    <w:rsid w:val="00E559F7"/>
    <w:rsid w:val="00E55A29"/>
    <w:rsid w:val="00E55C8C"/>
    <w:rsid w:val="00E55DAA"/>
    <w:rsid w:val="00E55F1F"/>
    <w:rsid w:val="00E56526"/>
    <w:rsid w:val="00E567F4"/>
    <w:rsid w:val="00E5690D"/>
    <w:rsid w:val="00E56938"/>
    <w:rsid w:val="00E56B4F"/>
    <w:rsid w:val="00E56BF2"/>
    <w:rsid w:val="00E56C0E"/>
    <w:rsid w:val="00E56C73"/>
    <w:rsid w:val="00E56D9D"/>
    <w:rsid w:val="00E5733D"/>
    <w:rsid w:val="00E57388"/>
    <w:rsid w:val="00E5792B"/>
    <w:rsid w:val="00E57D95"/>
    <w:rsid w:val="00E57FC2"/>
    <w:rsid w:val="00E60057"/>
    <w:rsid w:val="00E60474"/>
    <w:rsid w:val="00E60A98"/>
    <w:rsid w:val="00E60CF2"/>
    <w:rsid w:val="00E60E93"/>
    <w:rsid w:val="00E61220"/>
    <w:rsid w:val="00E6145B"/>
    <w:rsid w:val="00E615E4"/>
    <w:rsid w:val="00E6179D"/>
    <w:rsid w:val="00E61B8C"/>
    <w:rsid w:val="00E61C45"/>
    <w:rsid w:val="00E61CC0"/>
    <w:rsid w:val="00E61DD2"/>
    <w:rsid w:val="00E61F18"/>
    <w:rsid w:val="00E61F63"/>
    <w:rsid w:val="00E62105"/>
    <w:rsid w:val="00E621A6"/>
    <w:rsid w:val="00E62372"/>
    <w:rsid w:val="00E6277B"/>
    <w:rsid w:val="00E62CB1"/>
    <w:rsid w:val="00E62E49"/>
    <w:rsid w:val="00E62F05"/>
    <w:rsid w:val="00E62F53"/>
    <w:rsid w:val="00E63029"/>
    <w:rsid w:val="00E63138"/>
    <w:rsid w:val="00E63235"/>
    <w:rsid w:val="00E63249"/>
    <w:rsid w:val="00E632AE"/>
    <w:rsid w:val="00E632B9"/>
    <w:rsid w:val="00E6390D"/>
    <w:rsid w:val="00E63AA0"/>
    <w:rsid w:val="00E63B35"/>
    <w:rsid w:val="00E63BB4"/>
    <w:rsid w:val="00E63CF0"/>
    <w:rsid w:val="00E63F19"/>
    <w:rsid w:val="00E64143"/>
    <w:rsid w:val="00E64285"/>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730"/>
    <w:rsid w:val="00E658B8"/>
    <w:rsid w:val="00E658F6"/>
    <w:rsid w:val="00E6596B"/>
    <w:rsid w:val="00E65A1A"/>
    <w:rsid w:val="00E66231"/>
    <w:rsid w:val="00E66319"/>
    <w:rsid w:val="00E66589"/>
    <w:rsid w:val="00E6672A"/>
    <w:rsid w:val="00E6675D"/>
    <w:rsid w:val="00E667D4"/>
    <w:rsid w:val="00E668F2"/>
    <w:rsid w:val="00E66A10"/>
    <w:rsid w:val="00E66A84"/>
    <w:rsid w:val="00E66A92"/>
    <w:rsid w:val="00E67101"/>
    <w:rsid w:val="00E671C9"/>
    <w:rsid w:val="00E6743F"/>
    <w:rsid w:val="00E6758E"/>
    <w:rsid w:val="00E677B0"/>
    <w:rsid w:val="00E678B1"/>
    <w:rsid w:val="00E678F2"/>
    <w:rsid w:val="00E67912"/>
    <w:rsid w:val="00E67BAE"/>
    <w:rsid w:val="00E67D7D"/>
    <w:rsid w:val="00E67E23"/>
    <w:rsid w:val="00E67FF2"/>
    <w:rsid w:val="00E70016"/>
    <w:rsid w:val="00E7004F"/>
    <w:rsid w:val="00E700CB"/>
    <w:rsid w:val="00E701CF"/>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5C"/>
    <w:rsid w:val="00E7229F"/>
    <w:rsid w:val="00E7281E"/>
    <w:rsid w:val="00E72904"/>
    <w:rsid w:val="00E72C01"/>
    <w:rsid w:val="00E72C72"/>
    <w:rsid w:val="00E72D81"/>
    <w:rsid w:val="00E72E17"/>
    <w:rsid w:val="00E7313A"/>
    <w:rsid w:val="00E73627"/>
    <w:rsid w:val="00E73657"/>
    <w:rsid w:val="00E7366A"/>
    <w:rsid w:val="00E73795"/>
    <w:rsid w:val="00E73B9D"/>
    <w:rsid w:val="00E73BBA"/>
    <w:rsid w:val="00E73DDF"/>
    <w:rsid w:val="00E73E67"/>
    <w:rsid w:val="00E741AC"/>
    <w:rsid w:val="00E744F8"/>
    <w:rsid w:val="00E745C1"/>
    <w:rsid w:val="00E74A45"/>
    <w:rsid w:val="00E74ADB"/>
    <w:rsid w:val="00E74C6C"/>
    <w:rsid w:val="00E74D98"/>
    <w:rsid w:val="00E74DC1"/>
    <w:rsid w:val="00E75174"/>
    <w:rsid w:val="00E751FC"/>
    <w:rsid w:val="00E7564A"/>
    <w:rsid w:val="00E75846"/>
    <w:rsid w:val="00E75AC2"/>
    <w:rsid w:val="00E75C30"/>
    <w:rsid w:val="00E75EBA"/>
    <w:rsid w:val="00E75ECF"/>
    <w:rsid w:val="00E763B4"/>
    <w:rsid w:val="00E764D3"/>
    <w:rsid w:val="00E76626"/>
    <w:rsid w:val="00E768CE"/>
    <w:rsid w:val="00E76A95"/>
    <w:rsid w:val="00E76ACA"/>
    <w:rsid w:val="00E76F47"/>
    <w:rsid w:val="00E76F50"/>
    <w:rsid w:val="00E77060"/>
    <w:rsid w:val="00E770CC"/>
    <w:rsid w:val="00E77227"/>
    <w:rsid w:val="00E7734C"/>
    <w:rsid w:val="00E774E8"/>
    <w:rsid w:val="00E77848"/>
    <w:rsid w:val="00E77A26"/>
    <w:rsid w:val="00E77B67"/>
    <w:rsid w:val="00E77EC2"/>
    <w:rsid w:val="00E803A5"/>
    <w:rsid w:val="00E80514"/>
    <w:rsid w:val="00E805AF"/>
    <w:rsid w:val="00E80732"/>
    <w:rsid w:val="00E80C8D"/>
    <w:rsid w:val="00E80CCB"/>
    <w:rsid w:val="00E80D41"/>
    <w:rsid w:val="00E80D83"/>
    <w:rsid w:val="00E80E5B"/>
    <w:rsid w:val="00E80E8D"/>
    <w:rsid w:val="00E80EFD"/>
    <w:rsid w:val="00E81550"/>
    <w:rsid w:val="00E81619"/>
    <w:rsid w:val="00E816C5"/>
    <w:rsid w:val="00E8174E"/>
    <w:rsid w:val="00E81815"/>
    <w:rsid w:val="00E81A10"/>
    <w:rsid w:val="00E81A95"/>
    <w:rsid w:val="00E81B38"/>
    <w:rsid w:val="00E81CE0"/>
    <w:rsid w:val="00E81E7C"/>
    <w:rsid w:val="00E8220E"/>
    <w:rsid w:val="00E8224D"/>
    <w:rsid w:val="00E82357"/>
    <w:rsid w:val="00E82763"/>
    <w:rsid w:val="00E82911"/>
    <w:rsid w:val="00E82AC5"/>
    <w:rsid w:val="00E82D77"/>
    <w:rsid w:val="00E82F3D"/>
    <w:rsid w:val="00E82F68"/>
    <w:rsid w:val="00E83141"/>
    <w:rsid w:val="00E83AC4"/>
    <w:rsid w:val="00E83CBF"/>
    <w:rsid w:val="00E84609"/>
    <w:rsid w:val="00E8462A"/>
    <w:rsid w:val="00E84B8D"/>
    <w:rsid w:val="00E84BCE"/>
    <w:rsid w:val="00E85018"/>
    <w:rsid w:val="00E8519F"/>
    <w:rsid w:val="00E852AF"/>
    <w:rsid w:val="00E852BB"/>
    <w:rsid w:val="00E85303"/>
    <w:rsid w:val="00E85506"/>
    <w:rsid w:val="00E85799"/>
    <w:rsid w:val="00E857FE"/>
    <w:rsid w:val="00E85AC7"/>
    <w:rsid w:val="00E85C4B"/>
    <w:rsid w:val="00E85CC3"/>
    <w:rsid w:val="00E85EC6"/>
    <w:rsid w:val="00E85F07"/>
    <w:rsid w:val="00E85FF4"/>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6F3"/>
    <w:rsid w:val="00E87700"/>
    <w:rsid w:val="00E87869"/>
    <w:rsid w:val="00E87F15"/>
    <w:rsid w:val="00E9015C"/>
    <w:rsid w:val="00E90203"/>
    <w:rsid w:val="00E90230"/>
    <w:rsid w:val="00E90279"/>
    <w:rsid w:val="00E903E2"/>
    <w:rsid w:val="00E90635"/>
    <w:rsid w:val="00E90947"/>
    <w:rsid w:val="00E9094C"/>
    <w:rsid w:val="00E909A1"/>
    <w:rsid w:val="00E90BD9"/>
    <w:rsid w:val="00E90BFF"/>
    <w:rsid w:val="00E91146"/>
    <w:rsid w:val="00E912C3"/>
    <w:rsid w:val="00E91BC9"/>
    <w:rsid w:val="00E91D9D"/>
    <w:rsid w:val="00E91E39"/>
    <w:rsid w:val="00E91E45"/>
    <w:rsid w:val="00E91F04"/>
    <w:rsid w:val="00E91F11"/>
    <w:rsid w:val="00E91F35"/>
    <w:rsid w:val="00E91FF4"/>
    <w:rsid w:val="00E92333"/>
    <w:rsid w:val="00E925A5"/>
    <w:rsid w:val="00E927B0"/>
    <w:rsid w:val="00E92B71"/>
    <w:rsid w:val="00E92B81"/>
    <w:rsid w:val="00E92EB2"/>
    <w:rsid w:val="00E9304D"/>
    <w:rsid w:val="00E93198"/>
    <w:rsid w:val="00E9354A"/>
    <w:rsid w:val="00E9363B"/>
    <w:rsid w:val="00E93730"/>
    <w:rsid w:val="00E9377D"/>
    <w:rsid w:val="00E93799"/>
    <w:rsid w:val="00E937B9"/>
    <w:rsid w:val="00E93BA7"/>
    <w:rsid w:val="00E93ED3"/>
    <w:rsid w:val="00E94299"/>
    <w:rsid w:val="00E94529"/>
    <w:rsid w:val="00E94534"/>
    <w:rsid w:val="00E945A2"/>
    <w:rsid w:val="00E94A61"/>
    <w:rsid w:val="00E94B14"/>
    <w:rsid w:val="00E94B71"/>
    <w:rsid w:val="00E94B8A"/>
    <w:rsid w:val="00E94E74"/>
    <w:rsid w:val="00E95163"/>
    <w:rsid w:val="00E95297"/>
    <w:rsid w:val="00E95301"/>
    <w:rsid w:val="00E95306"/>
    <w:rsid w:val="00E9550F"/>
    <w:rsid w:val="00E95611"/>
    <w:rsid w:val="00E9561C"/>
    <w:rsid w:val="00E9586C"/>
    <w:rsid w:val="00E958F9"/>
    <w:rsid w:val="00E9594B"/>
    <w:rsid w:val="00E95963"/>
    <w:rsid w:val="00E959BB"/>
    <w:rsid w:val="00E959DC"/>
    <w:rsid w:val="00E95A67"/>
    <w:rsid w:val="00E95A8A"/>
    <w:rsid w:val="00E95B84"/>
    <w:rsid w:val="00E95BA6"/>
    <w:rsid w:val="00E95C10"/>
    <w:rsid w:val="00E95DA2"/>
    <w:rsid w:val="00E95E0F"/>
    <w:rsid w:val="00E95EB2"/>
    <w:rsid w:val="00E9608E"/>
    <w:rsid w:val="00E962E9"/>
    <w:rsid w:val="00E963E5"/>
    <w:rsid w:val="00E96731"/>
    <w:rsid w:val="00E96891"/>
    <w:rsid w:val="00E96964"/>
    <w:rsid w:val="00E96C01"/>
    <w:rsid w:val="00E96CE3"/>
    <w:rsid w:val="00E97006"/>
    <w:rsid w:val="00E973C9"/>
    <w:rsid w:val="00E9750D"/>
    <w:rsid w:val="00E975B6"/>
    <w:rsid w:val="00E97648"/>
    <w:rsid w:val="00E97654"/>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1AC0"/>
    <w:rsid w:val="00EA2169"/>
    <w:rsid w:val="00EA2226"/>
    <w:rsid w:val="00EA22D0"/>
    <w:rsid w:val="00EA25B9"/>
    <w:rsid w:val="00EA26FC"/>
    <w:rsid w:val="00EA2704"/>
    <w:rsid w:val="00EA2F47"/>
    <w:rsid w:val="00EA2F8C"/>
    <w:rsid w:val="00EA3312"/>
    <w:rsid w:val="00EA3450"/>
    <w:rsid w:val="00EA3605"/>
    <w:rsid w:val="00EA3697"/>
    <w:rsid w:val="00EA36C0"/>
    <w:rsid w:val="00EA380E"/>
    <w:rsid w:val="00EA3828"/>
    <w:rsid w:val="00EA38E8"/>
    <w:rsid w:val="00EA3B5A"/>
    <w:rsid w:val="00EA3B63"/>
    <w:rsid w:val="00EA3E6B"/>
    <w:rsid w:val="00EA3F04"/>
    <w:rsid w:val="00EA410E"/>
    <w:rsid w:val="00EA42C9"/>
    <w:rsid w:val="00EA47A1"/>
    <w:rsid w:val="00EA48ED"/>
    <w:rsid w:val="00EA4947"/>
    <w:rsid w:val="00EA4B85"/>
    <w:rsid w:val="00EA4CF9"/>
    <w:rsid w:val="00EA4FD1"/>
    <w:rsid w:val="00EA517F"/>
    <w:rsid w:val="00EA53C2"/>
    <w:rsid w:val="00EA5695"/>
    <w:rsid w:val="00EA578F"/>
    <w:rsid w:val="00EA593D"/>
    <w:rsid w:val="00EA59AC"/>
    <w:rsid w:val="00EA5B0A"/>
    <w:rsid w:val="00EA5B9C"/>
    <w:rsid w:val="00EA5C42"/>
    <w:rsid w:val="00EA5C8B"/>
    <w:rsid w:val="00EA6275"/>
    <w:rsid w:val="00EA6282"/>
    <w:rsid w:val="00EA62E6"/>
    <w:rsid w:val="00EA64B4"/>
    <w:rsid w:val="00EA65AD"/>
    <w:rsid w:val="00EA6751"/>
    <w:rsid w:val="00EA6851"/>
    <w:rsid w:val="00EA6A1F"/>
    <w:rsid w:val="00EA6BAA"/>
    <w:rsid w:val="00EA6C41"/>
    <w:rsid w:val="00EA6D06"/>
    <w:rsid w:val="00EA6F73"/>
    <w:rsid w:val="00EA7002"/>
    <w:rsid w:val="00EA784A"/>
    <w:rsid w:val="00EA793C"/>
    <w:rsid w:val="00EA7D3E"/>
    <w:rsid w:val="00EA7EDC"/>
    <w:rsid w:val="00EA7FCF"/>
    <w:rsid w:val="00EB0124"/>
    <w:rsid w:val="00EB0459"/>
    <w:rsid w:val="00EB0526"/>
    <w:rsid w:val="00EB0A1A"/>
    <w:rsid w:val="00EB0A49"/>
    <w:rsid w:val="00EB0A9D"/>
    <w:rsid w:val="00EB0CA3"/>
    <w:rsid w:val="00EB0D8F"/>
    <w:rsid w:val="00EB0EE3"/>
    <w:rsid w:val="00EB104F"/>
    <w:rsid w:val="00EB135C"/>
    <w:rsid w:val="00EB1389"/>
    <w:rsid w:val="00EB1796"/>
    <w:rsid w:val="00EB1AC2"/>
    <w:rsid w:val="00EB1AED"/>
    <w:rsid w:val="00EB1B27"/>
    <w:rsid w:val="00EB1C8B"/>
    <w:rsid w:val="00EB1CCE"/>
    <w:rsid w:val="00EB1DA8"/>
    <w:rsid w:val="00EB1E3F"/>
    <w:rsid w:val="00EB21D6"/>
    <w:rsid w:val="00EB2340"/>
    <w:rsid w:val="00EB2497"/>
    <w:rsid w:val="00EB24B6"/>
    <w:rsid w:val="00EB2758"/>
    <w:rsid w:val="00EB2B48"/>
    <w:rsid w:val="00EB2BF8"/>
    <w:rsid w:val="00EB2CE6"/>
    <w:rsid w:val="00EB2FCA"/>
    <w:rsid w:val="00EB30A3"/>
    <w:rsid w:val="00EB31F9"/>
    <w:rsid w:val="00EB3297"/>
    <w:rsid w:val="00EB33FC"/>
    <w:rsid w:val="00EB3455"/>
    <w:rsid w:val="00EB3848"/>
    <w:rsid w:val="00EB3906"/>
    <w:rsid w:val="00EB3AF8"/>
    <w:rsid w:val="00EB3B0D"/>
    <w:rsid w:val="00EB3BC1"/>
    <w:rsid w:val="00EB3DBE"/>
    <w:rsid w:val="00EB3E40"/>
    <w:rsid w:val="00EB3F15"/>
    <w:rsid w:val="00EB3F61"/>
    <w:rsid w:val="00EB3FB6"/>
    <w:rsid w:val="00EB4025"/>
    <w:rsid w:val="00EB415F"/>
    <w:rsid w:val="00EB42B3"/>
    <w:rsid w:val="00EB4398"/>
    <w:rsid w:val="00EB439A"/>
    <w:rsid w:val="00EB4503"/>
    <w:rsid w:val="00EB45E9"/>
    <w:rsid w:val="00EB4935"/>
    <w:rsid w:val="00EB4A42"/>
    <w:rsid w:val="00EB4A49"/>
    <w:rsid w:val="00EB4B60"/>
    <w:rsid w:val="00EB4B87"/>
    <w:rsid w:val="00EB4CFF"/>
    <w:rsid w:val="00EB5145"/>
    <w:rsid w:val="00EB5335"/>
    <w:rsid w:val="00EB5432"/>
    <w:rsid w:val="00EB5476"/>
    <w:rsid w:val="00EB571C"/>
    <w:rsid w:val="00EB575B"/>
    <w:rsid w:val="00EB578F"/>
    <w:rsid w:val="00EB57A9"/>
    <w:rsid w:val="00EB57D6"/>
    <w:rsid w:val="00EB59BC"/>
    <w:rsid w:val="00EB5A1D"/>
    <w:rsid w:val="00EB5C66"/>
    <w:rsid w:val="00EB607E"/>
    <w:rsid w:val="00EB6301"/>
    <w:rsid w:val="00EB632A"/>
    <w:rsid w:val="00EB66AA"/>
    <w:rsid w:val="00EB6BEF"/>
    <w:rsid w:val="00EB6CEB"/>
    <w:rsid w:val="00EB6DB4"/>
    <w:rsid w:val="00EB70B0"/>
    <w:rsid w:val="00EB7337"/>
    <w:rsid w:val="00EB737B"/>
    <w:rsid w:val="00EB74DA"/>
    <w:rsid w:val="00EB7633"/>
    <w:rsid w:val="00EB7736"/>
    <w:rsid w:val="00EB7A10"/>
    <w:rsid w:val="00EB7CC9"/>
    <w:rsid w:val="00EC03DD"/>
    <w:rsid w:val="00EC0705"/>
    <w:rsid w:val="00EC07FC"/>
    <w:rsid w:val="00EC0B77"/>
    <w:rsid w:val="00EC0BF2"/>
    <w:rsid w:val="00EC0CF8"/>
    <w:rsid w:val="00EC0E2E"/>
    <w:rsid w:val="00EC0E9F"/>
    <w:rsid w:val="00EC0FD9"/>
    <w:rsid w:val="00EC0FF4"/>
    <w:rsid w:val="00EC13EC"/>
    <w:rsid w:val="00EC1538"/>
    <w:rsid w:val="00EC153B"/>
    <w:rsid w:val="00EC1B54"/>
    <w:rsid w:val="00EC247D"/>
    <w:rsid w:val="00EC247E"/>
    <w:rsid w:val="00EC2785"/>
    <w:rsid w:val="00EC29FC"/>
    <w:rsid w:val="00EC2ADB"/>
    <w:rsid w:val="00EC2E2D"/>
    <w:rsid w:val="00EC3021"/>
    <w:rsid w:val="00EC31BB"/>
    <w:rsid w:val="00EC327A"/>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6E0"/>
    <w:rsid w:val="00EC598A"/>
    <w:rsid w:val="00EC5C12"/>
    <w:rsid w:val="00EC5E5D"/>
    <w:rsid w:val="00EC6057"/>
    <w:rsid w:val="00EC60E3"/>
    <w:rsid w:val="00EC610A"/>
    <w:rsid w:val="00EC660B"/>
    <w:rsid w:val="00EC67E7"/>
    <w:rsid w:val="00EC6847"/>
    <w:rsid w:val="00EC6AA9"/>
    <w:rsid w:val="00EC72DB"/>
    <w:rsid w:val="00EC7364"/>
    <w:rsid w:val="00EC7419"/>
    <w:rsid w:val="00EC74AB"/>
    <w:rsid w:val="00EC754B"/>
    <w:rsid w:val="00EC794A"/>
    <w:rsid w:val="00EC796B"/>
    <w:rsid w:val="00EC7D34"/>
    <w:rsid w:val="00EC7DB6"/>
    <w:rsid w:val="00EC7DBA"/>
    <w:rsid w:val="00ED0196"/>
    <w:rsid w:val="00ED03D2"/>
    <w:rsid w:val="00ED049A"/>
    <w:rsid w:val="00ED049C"/>
    <w:rsid w:val="00ED0557"/>
    <w:rsid w:val="00ED0600"/>
    <w:rsid w:val="00ED065C"/>
    <w:rsid w:val="00ED0821"/>
    <w:rsid w:val="00ED0900"/>
    <w:rsid w:val="00ED09F8"/>
    <w:rsid w:val="00ED0A7A"/>
    <w:rsid w:val="00ED0DDB"/>
    <w:rsid w:val="00ED0E7C"/>
    <w:rsid w:val="00ED1118"/>
    <w:rsid w:val="00ED162A"/>
    <w:rsid w:val="00ED162F"/>
    <w:rsid w:val="00ED1697"/>
    <w:rsid w:val="00ED17AE"/>
    <w:rsid w:val="00ED1826"/>
    <w:rsid w:val="00ED18CD"/>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541"/>
    <w:rsid w:val="00ED37E5"/>
    <w:rsid w:val="00ED3AE5"/>
    <w:rsid w:val="00ED3BF4"/>
    <w:rsid w:val="00ED3E68"/>
    <w:rsid w:val="00ED3E8F"/>
    <w:rsid w:val="00ED402F"/>
    <w:rsid w:val="00ED4092"/>
    <w:rsid w:val="00ED40FF"/>
    <w:rsid w:val="00ED47A7"/>
    <w:rsid w:val="00ED4A5F"/>
    <w:rsid w:val="00ED4D5E"/>
    <w:rsid w:val="00ED4F07"/>
    <w:rsid w:val="00ED4FB1"/>
    <w:rsid w:val="00ED504E"/>
    <w:rsid w:val="00ED5308"/>
    <w:rsid w:val="00ED5397"/>
    <w:rsid w:val="00ED544C"/>
    <w:rsid w:val="00ED5509"/>
    <w:rsid w:val="00ED5652"/>
    <w:rsid w:val="00ED568B"/>
    <w:rsid w:val="00ED56D6"/>
    <w:rsid w:val="00ED587C"/>
    <w:rsid w:val="00ED5A96"/>
    <w:rsid w:val="00ED5BC6"/>
    <w:rsid w:val="00ED5FE4"/>
    <w:rsid w:val="00ED5FE6"/>
    <w:rsid w:val="00ED61EB"/>
    <w:rsid w:val="00ED63B0"/>
    <w:rsid w:val="00ED6467"/>
    <w:rsid w:val="00ED64A1"/>
    <w:rsid w:val="00ED6957"/>
    <w:rsid w:val="00ED6A45"/>
    <w:rsid w:val="00ED6E8C"/>
    <w:rsid w:val="00ED6EE4"/>
    <w:rsid w:val="00ED6F48"/>
    <w:rsid w:val="00ED7048"/>
    <w:rsid w:val="00ED70F7"/>
    <w:rsid w:val="00ED7145"/>
    <w:rsid w:val="00ED71C5"/>
    <w:rsid w:val="00ED7366"/>
    <w:rsid w:val="00ED7589"/>
    <w:rsid w:val="00ED7C40"/>
    <w:rsid w:val="00ED7CD1"/>
    <w:rsid w:val="00EE0A4C"/>
    <w:rsid w:val="00EE0C6A"/>
    <w:rsid w:val="00EE0D91"/>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901"/>
    <w:rsid w:val="00EE2903"/>
    <w:rsid w:val="00EE3045"/>
    <w:rsid w:val="00EE3238"/>
    <w:rsid w:val="00EE3251"/>
    <w:rsid w:val="00EE3421"/>
    <w:rsid w:val="00EE3527"/>
    <w:rsid w:val="00EE39ED"/>
    <w:rsid w:val="00EE3A38"/>
    <w:rsid w:val="00EE3A5D"/>
    <w:rsid w:val="00EE3C42"/>
    <w:rsid w:val="00EE3C50"/>
    <w:rsid w:val="00EE3D4F"/>
    <w:rsid w:val="00EE4087"/>
    <w:rsid w:val="00EE41C0"/>
    <w:rsid w:val="00EE456B"/>
    <w:rsid w:val="00EE4AFE"/>
    <w:rsid w:val="00EE4B01"/>
    <w:rsid w:val="00EE4D71"/>
    <w:rsid w:val="00EE4DEF"/>
    <w:rsid w:val="00EE5264"/>
    <w:rsid w:val="00EE534D"/>
    <w:rsid w:val="00EE547C"/>
    <w:rsid w:val="00EE5560"/>
    <w:rsid w:val="00EE56EB"/>
    <w:rsid w:val="00EE5A7B"/>
    <w:rsid w:val="00EE5BFA"/>
    <w:rsid w:val="00EE5CAA"/>
    <w:rsid w:val="00EE5E9C"/>
    <w:rsid w:val="00EE5F22"/>
    <w:rsid w:val="00EE5FE8"/>
    <w:rsid w:val="00EE629B"/>
    <w:rsid w:val="00EE6849"/>
    <w:rsid w:val="00EE686B"/>
    <w:rsid w:val="00EE6B03"/>
    <w:rsid w:val="00EE6D2C"/>
    <w:rsid w:val="00EE6F1E"/>
    <w:rsid w:val="00EE7442"/>
    <w:rsid w:val="00EE7618"/>
    <w:rsid w:val="00EE7814"/>
    <w:rsid w:val="00EE78AA"/>
    <w:rsid w:val="00EE79F3"/>
    <w:rsid w:val="00EE7B61"/>
    <w:rsid w:val="00EF0018"/>
    <w:rsid w:val="00EF01E8"/>
    <w:rsid w:val="00EF0348"/>
    <w:rsid w:val="00EF05D3"/>
    <w:rsid w:val="00EF0666"/>
    <w:rsid w:val="00EF069E"/>
    <w:rsid w:val="00EF0D34"/>
    <w:rsid w:val="00EF0FA8"/>
    <w:rsid w:val="00EF11D3"/>
    <w:rsid w:val="00EF13CF"/>
    <w:rsid w:val="00EF13D0"/>
    <w:rsid w:val="00EF169A"/>
    <w:rsid w:val="00EF182B"/>
    <w:rsid w:val="00EF1A47"/>
    <w:rsid w:val="00EF1F9C"/>
    <w:rsid w:val="00EF21DE"/>
    <w:rsid w:val="00EF2289"/>
    <w:rsid w:val="00EF22F7"/>
    <w:rsid w:val="00EF233B"/>
    <w:rsid w:val="00EF2402"/>
    <w:rsid w:val="00EF2562"/>
    <w:rsid w:val="00EF29A7"/>
    <w:rsid w:val="00EF2B73"/>
    <w:rsid w:val="00EF2C27"/>
    <w:rsid w:val="00EF2CAE"/>
    <w:rsid w:val="00EF2E44"/>
    <w:rsid w:val="00EF3469"/>
    <w:rsid w:val="00EF34C1"/>
    <w:rsid w:val="00EF3793"/>
    <w:rsid w:val="00EF391D"/>
    <w:rsid w:val="00EF3D3E"/>
    <w:rsid w:val="00EF3DDD"/>
    <w:rsid w:val="00EF4220"/>
    <w:rsid w:val="00EF429D"/>
    <w:rsid w:val="00EF42D3"/>
    <w:rsid w:val="00EF4366"/>
    <w:rsid w:val="00EF4426"/>
    <w:rsid w:val="00EF4CD6"/>
    <w:rsid w:val="00EF4E88"/>
    <w:rsid w:val="00EF4F4B"/>
    <w:rsid w:val="00EF54CB"/>
    <w:rsid w:val="00EF552C"/>
    <w:rsid w:val="00EF55A0"/>
    <w:rsid w:val="00EF58D1"/>
    <w:rsid w:val="00EF58D8"/>
    <w:rsid w:val="00EF5932"/>
    <w:rsid w:val="00EF5B77"/>
    <w:rsid w:val="00EF5DC2"/>
    <w:rsid w:val="00EF5FC0"/>
    <w:rsid w:val="00EF63D1"/>
    <w:rsid w:val="00EF63D8"/>
    <w:rsid w:val="00EF64AA"/>
    <w:rsid w:val="00EF6513"/>
    <w:rsid w:val="00EF6666"/>
    <w:rsid w:val="00EF6683"/>
    <w:rsid w:val="00EF6880"/>
    <w:rsid w:val="00EF68ED"/>
    <w:rsid w:val="00EF6ADE"/>
    <w:rsid w:val="00EF6B36"/>
    <w:rsid w:val="00EF7002"/>
    <w:rsid w:val="00EF71A1"/>
    <w:rsid w:val="00EF72D8"/>
    <w:rsid w:val="00EF769B"/>
    <w:rsid w:val="00EF788C"/>
    <w:rsid w:val="00EF7B93"/>
    <w:rsid w:val="00EF7BC0"/>
    <w:rsid w:val="00EF7C52"/>
    <w:rsid w:val="00EF7CCD"/>
    <w:rsid w:val="00EF7D02"/>
    <w:rsid w:val="00F00364"/>
    <w:rsid w:val="00F005DE"/>
    <w:rsid w:val="00F005FC"/>
    <w:rsid w:val="00F00734"/>
    <w:rsid w:val="00F00954"/>
    <w:rsid w:val="00F00B06"/>
    <w:rsid w:val="00F00CD5"/>
    <w:rsid w:val="00F00D02"/>
    <w:rsid w:val="00F00D84"/>
    <w:rsid w:val="00F00EDF"/>
    <w:rsid w:val="00F0105C"/>
    <w:rsid w:val="00F011D0"/>
    <w:rsid w:val="00F012E6"/>
    <w:rsid w:val="00F01704"/>
    <w:rsid w:val="00F017BF"/>
    <w:rsid w:val="00F018A2"/>
    <w:rsid w:val="00F01A80"/>
    <w:rsid w:val="00F01CD3"/>
    <w:rsid w:val="00F01D7C"/>
    <w:rsid w:val="00F01E69"/>
    <w:rsid w:val="00F01E8B"/>
    <w:rsid w:val="00F021D1"/>
    <w:rsid w:val="00F02326"/>
    <w:rsid w:val="00F023DD"/>
    <w:rsid w:val="00F02417"/>
    <w:rsid w:val="00F0261F"/>
    <w:rsid w:val="00F02683"/>
    <w:rsid w:val="00F02785"/>
    <w:rsid w:val="00F027BA"/>
    <w:rsid w:val="00F0293B"/>
    <w:rsid w:val="00F0297A"/>
    <w:rsid w:val="00F02B22"/>
    <w:rsid w:val="00F02BD5"/>
    <w:rsid w:val="00F02D93"/>
    <w:rsid w:val="00F02DAA"/>
    <w:rsid w:val="00F0307E"/>
    <w:rsid w:val="00F0325B"/>
    <w:rsid w:val="00F0340D"/>
    <w:rsid w:val="00F034D9"/>
    <w:rsid w:val="00F034F3"/>
    <w:rsid w:val="00F038C1"/>
    <w:rsid w:val="00F038E8"/>
    <w:rsid w:val="00F039DB"/>
    <w:rsid w:val="00F03D0E"/>
    <w:rsid w:val="00F03E79"/>
    <w:rsid w:val="00F03E85"/>
    <w:rsid w:val="00F03EE2"/>
    <w:rsid w:val="00F03F36"/>
    <w:rsid w:val="00F03F3E"/>
    <w:rsid w:val="00F0418F"/>
    <w:rsid w:val="00F04999"/>
    <w:rsid w:val="00F04A1A"/>
    <w:rsid w:val="00F04BDD"/>
    <w:rsid w:val="00F04DD7"/>
    <w:rsid w:val="00F05065"/>
    <w:rsid w:val="00F05187"/>
    <w:rsid w:val="00F05255"/>
    <w:rsid w:val="00F0525A"/>
    <w:rsid w:val="00F05263"/>
    <w:rsid w:val="00F05470"/>
    <w:rsid w:val="00F055D4"/>
    <w:rsid w:val="00F055FF"/>
    <w:rsid w:val="00F05693"/>
    <w:rsid w:val="00F056ED"/>
    <w:rsid w:val="00F05810"/>
    <w:rsid w:val="00F05852"/>
    <w:rsid w:val="00F05955"/>
    <w:rsid w:val="00F0598C"/>
    <w:rsid w:val="00F05EC1"/>
    <w:rsid w:val="00F0628D"/>
    <w:rsid w:val="00F0655F"/>
    <w:rsid w:val="00F065DA"/>
    <w:rsid w:val="00F06651"/>
    <w:rsid w:val="00F06831"/>
    <w:rsid w:val="00F0690D"/>
    <w:rsid w:val="00F0694C"/>
    <w:rsid w:val="00F06AC3"/>
    <w:rsid w:val="00F06BEE"/>
    <w:rsid w:val="00F06CAE"/>
    <w:rsid w:val="00F06FD4"/>
    <w:rsid w:val="00F07005"/>
    <w:rsid w:val="00F0799C"/>
    <w:rsid w:val="00F07A86"/>
    <w:rsid w:val="00F07B25"/>
    <w:rsid w:val="00F07B45"/>
    <w:rsid w:val="00F07B75"/>
    <w:rsid w:val="00F07C98"/>
    <w:rsid w:val="00F07DE6"/>
    <w:rsid w:val="00F07DF7"/>
    <w:rsid w:val="00F10104"/>
    <w:rsid w:val="00F102E3"/>
    <w:rsid w:val="00F10377"/>
    <w:rsid w:val="00F1047F"/>
    <w:rsid w:val="00F1056C"/>
    <w:rsid w:val="00F107F1"/>
    <w:rsid w:val="00F10D3D"/>
    <w:rsid w:val="00F10E04"/>
    <w:rsid w:val="00F10FC1"/>
    <w:rsid w:val="00F11153"/>
    <w:rsid w:val="00F112FD"/>
    <w:rsid w:val="00F11319"/>
    <w:rsid w:val="00F1146E"/>
    <w:rsid w:val="00F11574"/>
    <w:rsid w:val="00F116A0"/>
    <w:rsid w:val="00F1174C"/>
    <w:rsid w:val="00F11849"/>
    <w:rsid w:val="00F11C21"/>
    <w:rsid w:val="00F11D79"/>
    <w:rsid w:val="00F11E63"/>
    <w:rsid w:val="00F12021"/>
    <w:rsid w:val="00F120E0"/>
    <w:rsid w:val="00F12213"/>
    <w:rsid w:val="00F12A63"/>
    <w:rsid w:val="00F12EB8"/>
    <w:rsid w:val="00F13343"/>
    <w:rsid w:val="00F133A1"/>
    <w:rsid w:val="00F13515"/>
    <w:rsid w:val="00F13530"/>
    <w:rsid w:val="00F13560"/>
    <w:rsid w:val="00F1386A"/>
    <w:rsid w:val="00F139B8"/>
    <w:rsid w:val="00F139C1"/>
    <w:rsid w:val="00F13A07"/>
    <w:rsid w:val="00F13C82"/>
    <w:rsid w:val="00F13D7A"/>
    <w:rsid w:val="00F13ECD"/>
    <w:rsid w:val="00F13F78"/>
    <w:rsid w:val="00F1433C"/>
    <w:rsid w:val="00F14353"/>
    <w:rsid w:val="00F14417"/>
    <w:rsid w:val="00F14470"/>
    <w:rsid w:val="00F14482"/>
    <w:rsid w:val="00F144E7"/>
    <w:rsid w:val="00F14697"/>
    <w:rsid w:val="00F14AE2"/>
    <w:rsid w:val="00F14BC7"/>
    <w:rsid w:val="00F14E34"/>
    <w:rsid w:val="00F151B8"/>
    <w:rsid w:val="00F15231"/>
    <w:rsid w:val="00F155CE"/>
    <w:rsid w:val="00F157A1"/>
    <w:rsid w:val="00F157B1"/>
    <w:rsid w:val="00F15931"/>
    <w:rsid w:val="00F15AB5"/>
    <w:rsid w:val="00F15BB9"/>
    <w:rsid w:val="00F164EB"/>
    <w:rsid w:val="00F16732"/>
    <w:rsid w:val="00F16AB3"/>
    <w:rsid w:val="00F16BF2"/>
    <w:rsid w:val="00F16E87"/>
    <w:rsid w:val="00F172C2"/>
    <w:rsid w:val="00F1738A"/>
    <w:rsid w:val="00F173ED"/>
    <w:rsid w:val="00F174C4"/>
    <w:rsid w:val="00F175BF"/>
    <w:rsid w:val="00F17747"/>
    <w:rsid w:val="00F17964"/>
    <w:rsid w:val="00F17DDF"/>
    <w:rsid w:val="00F17EAE"/>
    <w:rsid w:val="00F20042"/>
    <w:rsid w:val="00F202EA"/>
    <w:rsid w:val="00F20509"/>
    <w:rsid w:val="00F20ACF"/>
    <w:rsid w:val="00F20C53"/>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37C"/>
    <w:rsid w:val="00F2346E"/>
    <w:rsid w:val="00F2357D"/>
    <w:rsid w:val="00F23704"/>
    <w:rsid w:val="00F241B7"/>
    <w:rsid w:val="00F2438E"/>
    <w:rsid w:val="00F24592"/>
    <w:rsid w:val="00F24682"/>
    <w:rsid w:val="00F2474C"/>
    <w:rsid w:val="00F24762"/>
    <w:rsid w:val="00F24788"/>
    <w:rsid w:val="00F247A1"/>
    <w:rsid w:val="00F248DC"/>
    <w:rsid w:val="00F24D4B"/>
    <w:rsid w:val="00F2533C"/>
    <w:rsid w:val="00F2552C"/>
    <w:rsid w:val="00F25530"/>
    <w:rsid w:val="00F2564F"/>
    <w:rsid w:val="00F25769"/>
    <w:rsid w:val="00F25775"/>
    <w:rsid w:val="00F25A80"/>
    <w:rsid w:val="00F26182"/>
    <w:rsid w:val="00F2619A"/>
    <w:rsid w:val="00F2625A"/>
    <w:rsid w:val="00F26326"/>
    <w:rsid w:val="00F2640F"/>
    <w:rsid w:val="00F264F4"/>
    <w:rsid w:val="00F26668"/>
    <w:rsid w:val="00F26850"/>
    <w:rsid w:val="00F269A4"/>
    <w:rsid w:val="00F26C21"/>
    <w:rsid w:val="00F26F7A"/>
    <w:rsid w:val="00F270EF"/>
    <w:rsid w:val="00F2711A"/>
    <w:rsid w:val="00F27164"/>
    <w:rsid w:val="00F2737D"/>
    <w:rsid w:val="00F27485"/>
    <w:rsid w:val="00F27599"/>
    <w:rsid w:val="00F275A4"/>
    <w:rsid w:val="00F27770"/>
    <w:rsid w:val="00F27787"/>
    <w:rsid w:val="00F27B4A"/>
    <w:rsid w:val="00F27C31"/>
    <w:rsid w:val="00F27C34"/>
    <w:rsid w:val="00F27E2B"/>
    <w:rsid w:val="00F27E46"/>
    <w:rsid w:val="00F27E55"/>
    <w:rsid w:val="00F27ED7"/>
    <w:rsid w:val="00F300B4"/>
    <w:rsid w:val="00F301C2"/>
    <w:rsid w:val="00F30248"/>
    <w:rsid w:val="00F302E1"/>
    <w:rsid w:val="00F3050D"/>
    <w:rsid w:val="00F306FB"/>
    <w:rsid w:val="00F307D8"/>
    <w:rsid w:val="00F30B26"/>
    <w:rsid w:val="00F30CF3"/>
    <w:rsid w:val="00F30EC5"/>
    <w:rsid w:val="00F30F15"/>
    <w:rsid w:val="00F30F75"/>
    <w:rsid w:val="00F30FAA"/>
    <w:rsid w:val="00F31644"/>
    <w:rsid w:val="00F316A4"/>
    <w:rsid w:val="00F31875"/>
    <w:rsid w:val="00F31A05"/>
    <w:rsid w:val="00F31A84"/>
    <w:rsid w:val="00F31B22"/>
    <w:rsid w:val="00F31B49"/>
    <w:rsid w:val="00F31BDF"/>
    <w:rsid w:val="00F31C10"/>
    <w:rsid w:val="00F31CD4"/>
    <w:rsid w:val="00F31EF8"/>
    <w:rsid w:val="00F32045"/>
    <w:rsid w:val="00F3254F"/>
    <w:rsid w:val="00F326E6"/>
    <w:rsid w:val="00F328E3"/>
    <w:rsid w:val="00F32C0F"/>
    <w:rsid w:val="00F32DA4"/>
    <w:rsid w:val="00F32F02"/>
    <w:rsid w:val="00F32F56"/>
    <w:rsid w:val="00F331F3"/>
    <w:rsid w:val="00F33212"/>
    <w:rsid w:val="00F332C4"/>
    <w:rsid w:val="00F333F6"/>
    <w:rsid w:val="00F33621"/>
    <w:rsid w:val="00F33A65"/>
    <w:rsid w:val="00F33D4F"/>
    <w:rsid w:val="00F33D9D"/>
    <w:rsid w:val="00F33F5B"/>
    <w:rsid w:val="00F33F5F"/>
    <w:rsid w:val="00F3404F"/>
    <w:rsid w:val="00F34262"/>
    <w:rsid w:val="00F34447"/>
    <w:rsid w:val="00F348D6"/>
    <w:rsid w:val="00F3496D"/>
    <w:rsid w:val="00F34CD6"/>
    <w:rsid w:val="00F35790"/>
    <w:rsid w:val="00F357F7"/>
    <w:rsid w:val="00F35873"/>
    <w:rsid w:val="00F35920"/>
    <w:rsid w:val="00F35A29"/>
    <w:rsid w:val="00F360D8"/>
    <w:rsid w:val="00F36460"/>
    <w:rsid w:val="00F365CB"/>
    <w:rsid w:val="00F365E6"/>
    <w:rsid w:val="00F3664D"/>
    <w:rsid w:val="00F366A5"/>
    <w:rsid w:val="00F36ACC"/>
    <w:rsid w:val="00F36C5F"/>
    <w:rsid w:val="00F37259"/>
    <w:rsid w:val="00F37368"/>
    <w:rsid w:val="00F373E1"/>
    <w:rsid w:val="00F373E6"/>
    <w:rsid w:val="00F3749E"/>
    <w:rsid w:val="00F3756B"/>
    <w:rsid w:val="00F377E0"/>
    <w:rsid w:val="00F3790C"/>
    <w:rsid w:val="00F37EB7"/>
    <w:rsid w:val="00F40464"/>
    <w:rsid w:val="00F404B8"/>
    <w:rsid w:val="00F405A4"/>
    <w:rsid w:val="00F406D9"/>
    <w:rsid w:val="00F40803"/>
    <w:rsid w:val="00F40A69"/>
    <w:rsid w:val="00F4142F"/>
    <w:rsid w:val="00F414CE"/>
    <w:rsid w:val="00F419BA"/>
    <w:rsid w:val="00F41CEC"/>
    <w:rsid w:val="00F41DEB"/>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43A"/>
    <w:rsid w:val="00F43580"/>
    <w:rsid w:val="00F437F4"/>
    <w:rsid w:val="00F4384D"/>
    <w:rsid w:val="00F43D52"/>
    <w:rsid w:val="00F43DD0"/>
    <w:rsid w:val="00F43DFF"/>
    <w:rsid w:val="00F43F5F"/>
    <w:rsid w:val="00F44119"/>
    <w:rsid w:val="00F444D7"/>
    <w:rsid w:val="00F44683"/>
    <w:rsid w:val="00F44894"/>
    <w:rsid w:val="00F44C09"/>
    <w:rsid w:val="00F44E59"/>
    <w:rsid w:val="00F44EC5"/>
    <w:rsid w:val="00F44FFA"/>
    <w:rsid w:val="00F45098"/>
    <w:rsid w:val="00F452A2"/>
    <w:rsid w:val="00F452A4"/>
    <w:rsid w:val="00F4595D"/>
    <w:rsid w:val="00F45A01"/>
    <w:rsid w:val="00F45A33"/>
    <w:rsid w:val="00F45B34"/>
    <w:rsid w:val="00F45BEF"/>
    <w:rsid w:val="00F45DEB"/>
    <w:rsid w:val="00F45E59"/>
    <w:rsid w:val="00F45EA0"/>
    <w:rsid w:val="00F468F8"/>
    <w:rsid w:val="00F46BAB"/>
    <w:rsid w:val="00F46C3C"/>
    <w:rsid w:val="00F46FC2"/>
    <w:rsid w:val="00F47018"/>
    <w:rsid w:val="00F470FF"/>
    <w:rsid w:val="00F47498"/>
    <w:rsid w:val="00F474BE"/>
    <w:rsid w:val="00F475AB"/>
    <w:rsid w:val="00F47647"/>
    <w:rsid w:val="00F47942"/>
    <w:rsid w:val="00F47B9B"/>
    <w:rsid w:val="00F47C39"/>
    <w:rsid w:val="00F47F46"/>
    <w:rsid w:val="00F50287"/>
    <w:rsid w:val="00F50391"/>
    <w:rsid w:val="00F50413"/>
    <w:rsid w:val="00F50978"/>
    <w:rsid w:val="00F509CD"/>
    <w:rsid w:val="00F50A8F"/>
    <w:rsid w:val="00F50BAF"/>
    <w:rsid w:val="00F50BD1"/>
    <w:rsid w:val="00F50BE1"/>
    <w:rsid w:val="00F50EEF"/>
    <w:rsid w:val="00F50FB8"/>
    <w:rsid w:val="00F511DD"/>
    <w:rsid w:val="00F51268"/>
    <w:rsid w:val="00F512B2"/>
    <w:rsid w:val="00F51579"/>
    <w:rsid w:val="00F5186D"/>
    <w:rsid w:val="00F519D4"/>
    <w:rsid w:val="00F51A0C"/>
    <w:rsid w:val="00F51A99"/>
    <w:rsid w:val="00F51B74"/>
    <w:rsid w:val="00F51D09"/>
    <w:rsid w:val="00F51F3D"/>
    <w:rsid w:val="00F52014"/>
    <w:rsid w:val="00F520DA"/>
    <w:rsid w:val="00F5216B"/>
    <w:rsid w:val="00F521B8"/>
    <w:rsid w:val="00F522D9"/>
    <w:rsid w:val="00F523BB"/>
    <w:rsid w:val="00F5252F"/>
    <w:rsid w:val="00F5283D"/>
    <w:rsid w:val="00F52899"/>
    <w:rsid w:val="00F52909"/>
    <w:rsid w:val="00F5290F"/>
    <w:rsid w:val="00F52A60"/>
    <w:rsid w:val="00F52AB7"/>
    <w:rsid w:val="00F52ABA"/>
    <w:rsid w:val="00F52BC7"/>
    <w:rsid w:val="00F52C77"/>
    <w:rsid w:val="00F52DFF"/>
    <w:rsid w:val="00F52FB4"/>
    <w:rsid w:val="00F53150"/>
    <w:rsid w:val="00F53152"/>
    <w:rsid w:val="00F532D8"/>
    <w:rsid w:val="00F535ED"/>
    <w:rsid w:val="00F53AF0"/>
    <w:rsid w:val="00F53BF4"/>
    <w:rsid w:val="00F53BF7"/>
    <w:rsid w:val="00F53DC8"/>
    <w:rsid w:val="00F53F91"/>
    <w:rsid w:val="00F53FE0"/>
    <w:rsid w:val="00F54180"/>
    <w:rsid w:val="00F54266"/>
    <w:rsid w:val="00F54518"/>
    <w:rsid w:val="00F55043"/>
    <w:rsid w:val="00F5567A"/>
    <w:rsid w:val="00F5570A"/>
    <w:rsid w:val="00F55807"/>
    <w:rsid w:val="00F55D30"/>
    <w:rsid w:val="00F55E9D"/>
    <w:rsid w:val="00F560E6"/>
    <w:rsid w:val="00F560E7"/>
    <w:rsid w:val="00F56177"/>
    <w:rsid w:val="00F564D1"/>
    <w:rsid w:val="00F56830"/>
    <w:rsid w:val="00F56A1A"/>
    <w:rsid w:val="00F56BF0"/>
    <w:rsid w:val="00F56DCF"/>
    <w:rsid w:val="00F57034"/>
    <w:rsid w:val="00F572D3"/>
    <w:rsid w:val="00F57A75"/>
    <w:rsid w:val="00F57CC6"/>
    <w:rsid w:val="00F6034C"/>
    <w:rsid w:val="00F605A5"/>
    <w:rsid w:val="00F60BE9"/>
    <w:rsid w:val="00F60D8B"/>
    <w:rsid w:val="00F60E29"/>
    <w:rsid w:val="00F612EF"/>
    <w:rsid w:val="00F61322"/>
    <w:rsid w:val="00F617B8"/>
    <w:rsid w:val="00F61806"/>
    <w:rsid w:val="00F61AFC"/>
    <w:rsid w:val="00F61D4B"/>
    <w:rsid w:val="00F61F26"/>
    <w:rsid w:val="00F61FD8"/>
    <w:rsid w:val="00F626C7"/>
    <w:rsid w:val="00F62990"/>
    <w:rsid w:val="00F62CB4"/>
    <w:rsid w:val="00F62DBF"/>
    <w:rsid w:val="00F62E2D"/>
    <w:rsid w:val="00F62EE6"/>
    <w:rsid w:val="00F63033"/>
    <w:rsid w:val="00F632A5"/>
    <w:rsid w:val="00F633CA"/>
    <w:rsid w:val="00F63645"/>
    <w:rsid w:val="00F638B7"/>
    <w:rsid w:val="00F639A1"/>
    <w:rsid w:val="00F639AD"/>
    <w:rsid w:val="00F63A3F"/>
    <w:rsid w:val="00F63D93"/>
    <w:rsid w:val="00F63E57"/>
    <w:rsid w:val="00F641FC"/>
    <w:rsid w:val="00F64366"/>
    <w:rsid w:val="00F64584"/>
    <w:rsid w:val="00F646C1"/>
    <w:rsid w:val="00F647F7"/>
    <w:rsid w:val="00F64952"/>
    <w:rsid w:val="00F64A72"/>
    <w:rsid w:val="00F64C09"/>
    <w:rsid w:val="00F64EDE"/>
    <w:rsid w:val="00F65420"/>
    <w:rsid w:val="00F654F4"/>
    <w:rsid w:val="00F654F6"/>
    <w:rsid w:val="00F6583C"/>
    <w:rsid w:val="00F6589A"/>
    <w:rsid w:val="00F65D11"/>
    <w:rsid w:val="00F65F10"/>
    <w:rsid w:val="00F65FED"/>
    <w:rsid w:val="00F6602B"/>
    <w:rsid w:val="00F66498"/>
    <w:rsid w:val="00F66676"/>
    <w:rsid w:val="00F66C0C"/>
    <w:rsid w:val="00F66C3D"/>
    <w:rsid w:val="00F66C6B"/>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590"/>
    <w:rsid w:val="00F70913"/>
    <w:rsid w:val="00F70917"/>
    <w:rsid w:val="00F70AFB"/>
    <w:rsid w:val="00F70CCE"/>
    <w:rsid w:val="00F70D04"/>
    <w:rsid w:val="00F70D27"/>
    <w:rsid w:val="00F70DBE"/>
    <w:rsid w:val="00F70EC7"/>
    <w:rsid w:val="00F710D9"/>
    <w:rsid w:val="00F71124"/>
    <w:rsid w:val="00F71379"/>
    <w:rsid w:val="00F7165F"/>
    <w:rsid w:val="00F71888"/>
    <w:rsid w:val="00F718B3"/>
    <w:rsid w:val="00F719CD"/>
    <w:rsid w:val="00F71A5C"/>
    <w:rsid w:val="00F71BB8"/>
    <w:rsid w:val="00F71C7F"/>
    <w:rsid w:val="00F71CA3"/>
    <w:rsid w:val="00F71D4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869"/>
    <w:rsid w:val="00F738A6"/>
    <w:rsid w:val="00F738CD"/>
    <w:rsid w:val="00F73C96"/>
    <w:rsid w:val="00F73D08"/>
    <w:rsid w:val="00F73E1D"/>
    <w:rsid w:val="00F73E97"/>
    <w:rsid w:val="00F74113"/>
    <w:rsid w:val="00F7454A"/>
    <w:rsid w:val="00F74655"/>
    <w:rsid w:val="00F74A79"/>
    <w:rsid w:val="00F74B51"/>
    <w:rsid w:val="00F74E30"/>
    <w:rsid w:val="00F74E43"/>
    <w:rsid w:val="00F7586B"/>
    <w:rsid w:val="00F75890"/>
    <w:rsid w:val="00F75AF3"/>
    <w:rsid w:val="00F75C25"/>
    <w:rsid w:val="00F75D85"/>
    <w:rsid w:val="00F75F2F"/>
    <w:rsid w:val="00F760CA"/>
    <w:rsid w:val="00F7619E"/>
    <w:rsid w:val="00F76333"/>
    <w:rsid w:val="00F76445"/>
    <w:rsid w:val="00F764C9"/>
    <w:rsid w:val="00F76947"/>
    <w:rsid w:val="00F76B26"/>
    <w:rsid w:val="00F76BA2"/>
    <w:rsid w:val="00F76D88"/>
    <w:rsid w:val="00F76ECC"/>
    <w:rsid w:val="00F76F09"/>
    <w:rsid w:val="00F7701E"/>
    <w:rsid w:val="00F77148"/>
    <w:rsid w:val="00F77564"/>
    <w:rsid w:val="00F77C2B"/>
    <w:rsid w:val="00F77DE8"/>
    <w:rsid w:val="00F77EFE"/>
    <w:rsid w:val="00F8014C"/>
    <w:rsid w:val="00F801DC"/>
    <w:rsid w:val="00F80272"/>
    <w:rsid w:val="00F802EA"/>
    <w:rsid w:val="00F80399"/>
    <w:rsid w:val="00F8040F"/>
    <w:rsid w:val="00F8053B"/>
    <w:rsid w:val="00F805CC"/>
    <w:rsid w:val="00F80670"/>
    <w:rsid w:val="00F8096E"/>
    <w:rsid w:val="00F80985"/>
    <w:rsid w:val="00F80AB1"/>
    <w:rsid w:val="00F80B98"/>
    <w:rsid w:val="00F80D5E"/>
    <w:rsid w:val="00F810BC"/>
    <w:rsid w:val="00F81216"/>
    <w:rsid w:val="00F812C8"/>
    <w:rsid w:val="00F8132D"/>
    <w:rsid w:val="00F81396"/>
    <w:rsid w:val="00F8174C"/>
    <w:rsid w:val="00F818AE"/>
    <w:rsid w:val="00F8192A"/>
    <w:rsid w:val="00F81AE3"/>
    <w:rsid w:val="00F81B40"/>
    <w:rsid w:val="00F81C47"/>
    <w:rsid w:val="00F81D7C"/>
    <w:rsid w:val="00F81E3C"/>
    <w:rsid w:val="00F820C4"/>
    <w:rsid w:val="00F822CE"/>
    <w:rsid w:val="00F82462"/>
    <w:rsid w:val="00F825A2"/>
    <w:rsid w:val="00F82AC1"/>
    <w:rsid w:val="00F82CF6"/>
    <w:rsid w:val="00F82DCC"/>
    <w:rsid w:val="00F82F07"/>
    <w:rsid w:val="00F82F9F"/>
    <w:rsid w:val="00F8319B"/>
    <w:rsid w:val="00F8327B"/>
    <w:rsid w:val="00F836A6"/>
    <w:rsid w:val="00F83829"/>
    <w:rsid w:val="00F83B49"/>
    <w:rsid w:val="00F83E38"/>
    <w:rsid w:val="00F83E5A"/>
    <w:rsid w:val="00F84069"/>
    <w:rsid w:val="00F840C8"/>
    <w:rsid w:val="00F842C8"/>
    <w:rsid w:val="00F84383"/>
    <w:rsid w:val="00F843D7"/>
    <w:rsid w:val="00F8449A"/>
    <w:rsid w:val="00F84927"/>
    <w:rsid w:val="00F84A43"/>
    <w:rsid w:val="00F84ABD"/>
    <w:rsid w:val="00F84B0C"/>
    <w:rsid w:val="00F84B6A"/>
    <w:rsid w:val="00F84FB9"/>
    <w:rsid w:val="00F85473"/>
    <w:rsid w:val="00F85536"/>
    <w:rsid w:val="00F85983"/>
    <w:rsid w:val="00F8600A"/>
    <w:rsid w:val="00F8629C"/>
    <w:rsid w:val="00F863A0"/>
    <w:rsid w:val="00F864A5"/>
    <w:rsid w:val="00F864AC"/>
    <w:rsid w:val="00F864EE"/>
    <w:rsid w:val="00F8657A"/>
    <w:rsid w:val="00F8679A"/>
    <w:rsid w:val="00F867EC"/>
    <w:rsid w:val="00F8684E"/>
    <w:rsid w:val="00F868B4"/>
    <w:rsid w:val="00F8691F"/>
    <w:rsid w:val="00F86A6F"/>
    <w:rsid w:val="00F86A9C"/>
    <w:rsid w:val="00F86BF3"/>
    <w:rsid w:val="00F86D07"/>
    <w:rsid w:val="00F86D84"/>
    <w:rsid w:val="00F87117"/>
    <w:rsid w:val="00F87200"/>
    <w:rsid w:val="00F8736C"/>
    <w:rsid w:val="00F87808"/>
    <w:rsid w:val="00F8791B"/>
    <w:rsid w:val="00F87EEE"/>
    <w:rsid w:val="00F9030E"/>
    <w:rsid w:val="00F9033C"/>
    <w:rsid w:val="00F9059A"/>
    <w:rsid w:val="00F906C5"/>
    <w:rsid w:val="00F907A5"/>
    <w:rsid w:val="00F90804"/>
    <w:rsid w:val="00F90897"/>
    <w:rsid w:val="00F90ADB"/>
    <w:rsid w:val="00F90BA5"/>
    <w:rsid w:val="00F90E78"/>
    <w:rsid w:val="00F91209"/>
    <w:rsid w:val="00F914F8"/>
    <w:rsid w:val="00F91B56"/>
    <w:rsid w:val="00F9221F"/>
    <w:rsid w:val="00F922E5"/>
    <w:rsid w:val="00F92E2B"/>
    <w:rsid w:val="00F92F27"/>
    <w:rsid w:val="00F92F48"/>
    <w:rsid w:val="00F93075"/>
    <w:rsid w:val="00F931C7"/>
    <w:rsid w:val="00F93435"/>
    <w:rsid w:val="00F93559"/>
    <w:rsid w:val="00F93A97"/>
    <w:rsid w:val="00F93D72"/>
    <w:rsid w:val="00F93D87"/>
    <w:rsid w:val="00F93E65"/>
    <w:rsid w:val="00F93FCA"/>
    <w:rsid w:val="00F94015"/>
    <w:rsid w:val="00F94070"/>
    <w:rsid w:val="00F94082"/>
    <w:rsid w:val="00F940FE"/>
    <w:rsid w:val="00F94255"/>
    <w:rsid w:val="00F947CE"/>
    <w:rsid w:val="00F94A2C"/>
    <w:rsid w:val="00F94A44"/>
    <w:rsid w:val="00F94B5D"/>
    <w:rsid w:val="00F94D8D"/>
    <w:rsid w:val="00F950B5"/>
    <w:rsid w:val="00F9513F"/>
    <w:rsid w:val="00F95304"/>
    <w:rsid w:val="00F9544C"/>
    <w:rsid w:val="00F95862"/>
    <w:rsid w:val="00F95A99"/>
    <w:rsid w:val="00F95D92"/>
    <w:rsid w:val="00F95E99"/>
    <w:rsid w:val="00F9611C"/>
    <w:rsid w:val="00F966E7"/>
    <w:rsid w:val="00F96766"/>
    <w:rsid w:val="00F96946"/>
    <w:rsid w:val="00F96A3D"/>
    <w:rsid w:val="00F96AA7"/>
    <w:rsid w:val="00F96F0F"/>
    <w:rsid w:val="00F9714F"/>
    <w:rsid w:val="00F973CE"/>
    <w:rsid w:val="00F97607"/>
    <w:rsid w:val="00F9767A"/>
    <w:rsid w:val="00F97908"/>
    <w:rsid w:val="00F97A85"/>
    <w:rsid w:val="00F97B27"/>
    <w:rsid w:val="00F97B34"/>
    <w:rsid w:val="00F97B43"/>
    <w:rsid w:val="00F97D2B"/>
    <w:rsid w:val="00FA04E4"/>
    <w:rsid w:val="00FA04F2"/>
    <w:rsid w:val="00FA07F8"/>
    <w:rsid w:val="00FA080B"/>
    <w:rsid w:val="00FA0A43"/>
    <w:rsid w:val="00FA0D9B"/>
    <w:rsid w:val="00FA105C"/>
    <w:rsid w:val="00FA133A"/>
    <w:rsid w:val="00FA1475"/>
    <w:rsid w:val="00FA148A"/>
    <w:rsid w:val="00FA1896"/>
    <w:rsid w:val="00FA1ABD"/>
    <w:rsid w:val="00FA1B20"/>
    <w:rsid w:val="00FA20F4"/>
    <w:rsid w:val="00FA2514"/>
    <w:rsid w:val="00FA2773"/>
    <w:rsid w:val="00FA27C8"/>
    <w:rsid w:val="00FA2DAD"/>
    <w:rsid w:val="00FA2ED5"/>
    <w:rsid w:val="00FA330A"/>
    <w:rsid w:val="00FA3653"/>
    <w:rsid w:val="00FA38FF"/>
    <w:rsid w:val="00FA3B76"/>
    <w:rsid w:val="00FA3B78"/>
    <w:rsid w:val="00FA3D01"/>
    <w:rsid w:val="00FA3D22"/>
    <w:rsid w:val="00FA3E3A"/>
    <w:rsid w:val="00FA42AE"/>
    <w:rsid w:val="00FA4329"/>
    <w:rsid w:val="00FA4746"/>
    <w:rsid w:val="00FA4810"/>
    <w:rsid w:val="00FA4C25"/>
    <w:rsid w:val="00FA4C4E"/>
    <w:rsid w:val="00FA4D66"/>
    <w:rsid w:val="00FA4DDE"/>
    <w:rsid w:val="00FA4E91"/>
    <w:rsid w:val="00FA506A"/>
    <w:rsid w:val="00FA50E8"/>
    <w:rsid w:val="00FA5749"/>
    <w:rsid w:val="00FA5755"/>
    <w:rsid w:val="00FA5951"/>
    <w:rsid w:val="00FA5A4E"/>
    <w:rsid w:val="00FA5CB0"/>
    <w:rsid w:val="00FA60A6"/>
    <w:rsid w:val="00FA6504"/>
    <w:rsid w:val="00FA6EC3"/>
    <w:rsid w:val="00FA712F"/>
    <w:rsid w:val="00FA7376"/>
    <w:rsid w:val="00FA7413"/>
    <w:rsid w:val="00FA743E"/>
    <w:rsid w:val="00FA7490"/>
    <w:rsid w:val="00FA767A"/>
    <w:rsid w:val="00FA7688"/>
    <w:rsid w:val="00FA77EC"/>
    <w:rsid w:val="00FA7862"/>
    <w:rsid w:val="00FA7DAF"/>
    <w:rsid w:val="00FA7F11"/>
    <w:rsid w:val="00FB0082"/>
    <w:rsid w:val="00FB0243"/>
    <w:rsid w:val="00FB047B"/>
    <w:rsid w:val="00FB056B"/>
    <w:rsid w:val="00FB058D"/>
    <w:rsid w:val="00FB0653"/>
    <w:rsid w:val="00FB088C"/>
    <w:rsid w:val="00FB0A74"/>
    <w:rsid w:val="00FB125B"/>
    <w:rsid w:val="00FB12E9"/>
    <w:rsid w:val="00FB1438"/>
    <w:rsid w:val="00FB1527"/>
    <w:rsid w:val="00FB1876"/>
    <w:rsid w:val="00FB18C8"/>
    <w:rsid w:val="00FB1909"/>
    <w:rsid w:val="00FB1B16"/>
    <w:rsid w:val="00FB1BB5"/>
    <w:rsid w:val="00FB2215"/>
    <w:rsid w:val="00FB2537"/>
    <w:rsid w:val="00FB25DB"/>
    <w:rsid w:val="00FB2881"/>
    <w:rsid w:val="00FB2A45"/>
    <w:rsid w:val="00FB2AD0"/>
    <w:rsid w:val="00FB2B77"/>
    <w:rsid w:val="00FB2D00"/>
    <w:rsid w:val="00FB31A1"/>
    <w:rsid w:val="00FB3353"/>
    <w:rsid w:val="00FB33DC"/>
    <w:rsid w:val="00FB34CD"/>
    <w:rsid w:val="00FB3595"/>
    <w:rsid w:val="00FB35E4"/>
    <w:rsid w:val="00FB37E4"/>
    <w:rsid w:val="00FB3B07"/>
    <w:rsid w:val="00FB3B1B"/>
    <w:rsid w:val="00FB4116"/>
    <w:rsid w:val="00FB4338"/>
    <w:rsid w:val="00FB4450"/>
    <w:rsid w:val="00FB445E"/>
    <w:rsid w:val="00FB44BB"/>
    <w:rsid w:val="00FB4539"/>
    <w:rsid w:val="00FB45F1"/>
    <w:rsid w:val="00FB477E"/>
    <w:rsid w:val="00FB47FA"/>
    <w:rsid w:val="00FB4AE3"/>
    <w:rsid w:val="00FB4C9C"/>
    <w:rsid w:val="00FB4CB7"/>
    <w:rsid w:val="00FB4CFA"/>
    <w:rsid w:val="00FB4F37"/>
    <w:rsid w:val="00FB501A"/>
    <w:rsid w:val="00FB5090"/>
    <w:rsid w:val="00FB50F2"/>
    <w:rsid w:val="00FB52D3"/>
    <w:rsid w:val="00FB5478"/>
    <w:rsid w:val="00FB5528"/>
    <w:rsid w:val="00FB5620"/>
    <w:rsid w:val="00FB58FD"/>
    <w:rsid w:val="00FB5C7E"/>
    <w:rsid w:val="00FB5E99"/>
    <w:rsid w:val="00FB5F5F"/>
    <w:rsid w:val="00FB6165"/>
    <w:rsid w:val="00FB6245"/>
    <w:rsid w:val="00FB6557"/>
    <w:rsid w:val="00FB6635"/>
    <w:rsid w:val="00FB6A5A"/>
    <w:rsid w:val="00FB6B1A"/>
    <w:rsid w:val="00FB6CDC"/>
    <w:rsid w:val="00FB6D17"/>
    <w:rsid w:val="00FB6DA5"/>
    <w:rsid w:val="00FB6F86"/>
    <w:rsid w:val="00FB702C"/>
    <w:rsid w:val="00FB7333"/>
    <w:rsid w:val="00FB7491"/>
    <w:rsid w:val="00FB778D"/>
    <w:rsid w:val="00FB791B"/>
    <w:rsid w:val="00FB7946"/>
    <w:rsid w:val="00FB7BEB"/>
    <w:rsid w:val="00FB7BEF"/>
    <w:rsid w:val="00FB7C0F"/>
    <w:rsid w:val="00FB7CC1"/>
    <w:rsid w:val="00FB7CD3"/>
    <w:rsid w:val="00FB7EF0"/>
    <w:rsid w:val="00FC0085"/>
    <w:rsid w:val="00FC0150"/>
    <w:rsid w:val="00FC01CC"/>
    <w:rsid w:val="00FC03AB"/>
    <w:rsid w:val="00FC0ABC"/>
    <w:rsid w:val="00FC10A9"/>
    <w:rsid w:val="00FC1160"/>
    <w:rsid w:val="00FC1161"/>
    <w:rsid w:val="00FC120A"/>
    <w:rsid w:val="00FC1212"/>
    <w:rsid w:val="00FC152D"/>
    <w:rsid w:val="00FC1589"/>
    <w:rsid w:val="00FC18FA"/>
    <w:rsid w:val="00FC1CF4"/>
    <w:rsid w:val="00FC1D35"/>
    <w:rsid w:val="00FC1D6C"/>
    <w:rsid w:val="00FC1E63"/>
    <w:rsid w:val="00FC21B4"/>
    <w:rsid w:val="00FC223F"/>
    <w:rsid w:val="00FC2664"/>
    <w:rsid w:val="00FC27A5"/>
    <w:rsid w:val="00FC2A6A"/>
    <w:rsid w:val="00FC2C83"/>
    <w:rsid w:val="00FC2CB9"/>
    <w:rsid w:val="00FC2F40"/>
    <w:rsid w:val="00FC305F"/>
    <w:rsid w:val="00FC314E"/>
    <w:rsid w:val="00FC35AD"/>
    <w:rsid w:val="00FC36EC"/>
    <w:rsid w:val="00FC3764"/>
    <w:rsid w:val="00FC3885"/>
    <w:rsid w:val="00FC3A38"/>
    <w:rsid w:val="00FC432B"/>
    <w:rsid w:val="00FC464D"/>
    <w:rsid w:val="00FC4718"/>
    <w:rsid w:val="00FC4729"/>
    <w:rsid w:val="00FC4A61"/>
    <w:rsid w:val="00FC4A6C"/>
    <w:rsid w:val="00FC4A8C"/>
    <w:rsid w:val="00FC4B95"/>
    <w:rsid w:val="00FC4BB6"/>
    <w:rsid w:val="00FC510B"/>
    <w:rsid w:val="00FC53AD"/>
    <w:rsid w:val="00FC53DB"/>
    <w:rsid w:val="00FC54E6"/>
    <w:rsid w:val="00FC5B24"/>
    <w:rsid w:val="00FC5B51"/>
    <w:rsid w:val="00FC5C4D"/>
    <w:rsid w:val="00FC5CEC"/>
    <w:rsid w:val="00FC5E83"/>
    <w:rsid w:val="00FC5FC2"/>
    <w:rsid w:val="00FC6177"/>
    <w:rsid w:val="00FC6299"/>
    <w:rsid w:val="00FC63D1"/>
    <w:rsid w:val="00FC6498"/>
    <w:rsid w:val="00FC64E6"/>
    <w:rsid w:val="00FC68E2"/>
    <w:rsid w:val="00FC6AF8"/>
    <w:rsid w:val="00FC6DEB"/>
    <w:rsid w:val="00FC6E7F"/>
    <w:rsid w:val="00FC7191"/>
    <w:rsid w:val="00FC7528"/>
    <w:rsid w:val="00FC7755"/>
    <w:rsid w:val="00FC7ED9"/>
    <w:rsid w:val="00FD014F"/>
    <w:rsid w:val="00FD02DE"/>
    <w:rsid w:val="00FD04C8"/>
    <w:rsid w:val="00FD0572"/>
    <w:rsid w:val="00FD05A1"/>
    <w:rsid w:val="00FD0923"/>
    <w:rsid w:val="00FD09CC"/>
    <w:rsid w:val="00FD0A79"/>
    <w:rsid w:val="00FD0CCF"/>
    <w:rsid w:val="00FD0CDF"/>
    <w:rsid w:val="00FD0D17"/>
    <w:rsid w:val="00FD1226"/>
    <w:rsid w:val="00FD13A1"/>
    <w:rsid w:val="00FD14B5"/>
    <w:rsid w:val="00FD16FA"/>
    <w:rsid w:val="00FD17B5"/>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D7B"/>
    <w:rsid w:val="00FD301D"/>
    <w:rsid w:val="00FD3071"/>
    <w:rsid w:val="00FD3485"/>
    <w:rsid w:val="00FD3712"/>
    <w:rsid w:val="00FD3753"/>
    <w:rsid w:val="00FD37F6"/>
    <w:rsid w:val="00FD39C6"/>
    <w:rsid w:val="00FD3CBB"/>
    <w:rsid w:val="00FD400F"/>
    <w:rsid w:val="00FD416B"/>
    <w:rsid w:val="00FD4589"/>
    <w:rsid w:val="00FD473E"/>
    <w:rsid w:val="00FD47E0"/>
    <w:rsid w:val="00FD489A"/>
    <w:rsid w:val="00FD495C"/>
    <w:rsid w:val="00FD4DCF"/>
    <w:rsid w:val="00FD51E6"/>
    <w:rsid w:val="00FD52B8"/>
    <w:rsid w:val="00FD5318"/>
    <w:rsid w:val="00FD5695"/>
    <w:rsid w:val="00FD5A16"/>
    <w:rsid w:val="00FD5AF6"/>
    <w:rsid w:val="00FD60E9"/>
    <w:rsid w:val="00FD61BE"/>
    <w:rsid w:val="00FD6683"/>
    <w:rsid w:val="00FD6B49"/>
    <w:rsid w:val="00FD6ED5"/>
    <w:rsid w:val="00FD6F7A"/>
    <w:rsid w:val="00FD71B8"/>
    <w:rsid w:val="00FD7225"/>
    <w:rsid w:val="00FD7379"/>
    <w:rsid w:val="00FD7485"/>
    <w:rsid w:val="00FD7754"/>
    <w:rsid w:val="00FD7930"/>
    <w:rsid w:val="00FD7A72"/>
    <w:rsid w:val="00FD7ABD"/>
    <w:rsid w:val="00FD7BDF"/>
    <w:rsid w:val="00FD7DF9"/>
    <w:rsid w:val="00FE0000"/>
    <w:rsid w:val="00FE007E"/>
    <w:rsid w:val="00FE00AF"/>
    <w:rsid w:val="00FE0113"/>
    <w:rsid w:val="00FE011A"/>
    <w:rsid w:val="00FE0394"/>
    <w:rsid w:val="00FE06DD"/>
    <w:rsid w:val="00FE0973"/>
    <w:rsid w:val="00FE0B51"/>
    <w:rsid w:val="00FE0B78"/>
    <w:rsid w:val="00FE0C2F"/>
    <w:rsid w:val="00FE0ED4"/>
    <w:rsid w:val="00FE0F3C"/>
    <w:rsid w:val="00FE1056"/>
    <w:rsid w:val="00FE11C2"/>
    <w:rsid w:val="00FE1478"/>
    <w:rsid w:val="00FE14B8"/>
    <w:rsid w:val="00FE14CE"/>
    <w:rsid w:val="00FE1A03"/>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512"/>
    <w:rsid w:val="00FE277D"/>
    <w:rsid w:val="00FE2788"/>
    <w:rsid w:val="00FE291F"/>
    <w:rsid w:val="00FE2C87"/>
    <w:rsid w:val="00FE2E64"/>
    <w:rsid w:val="00FE2E6B"/>
    <w:rsid w:val="00FE3008"/>
    <w:rsid w:val="00FE3052"/>
    <w:rsid w:val="00FE31C5"/>
    <w:rsid w:val="00FE3308"/>
    <w:rsid w:val="00FE3465"/>
    <w:rsid w:val="00FE35FD"/>
    <w:rsid w:val="00FE36AB"/>
    <w:rsid w:val="00FE3728"/>
    <w:rsid w:val="00FE397D"/>
    <w:rsid w:val="00FE3C5D"/>
    <w:rsid w:val="00FE3F7A"/>
    <w:rsid w:val="00FE421A"/>
    <w:rsid w:val="00FE4CF1"/>
    <w:rsid w:val="00FE4DA8"/>
    <w:rsid w:val="00FE4F1B"/>
    <w:rsid w:val="00FE5297"/>
    <w:rsid w:val="00FE536D"/>
    <w:rsid w:val="00FE549C"/>
    <w:rsid w:val="00FE54FC"/>
    <w:rsid w:val="00FE5890"/>
    <w:rsid w:val="00FE5B21"/>
    <w:rsid w:val="00FE5B3F"/>
    <w:rsid w:val="00FE5DD3"/>
    <w:rsid w:val="00FE5EE3"/>
    <w:rsid w:val="00FE6049"/>
    <w:rsid w:val="00FE60E3"/>
    <w:rsid w:val="00FE6190"/>
    <w:rsid w:val="00FE6449"/>
    <w:rsid w:val="00FE6693"/>
    <w:rsid w:val="00FE67CF"/>
    <w:rsid w:val="00FE6D20"/>
    <w:rsid w:val="00FE6FB9"/>
    <w:rsid w:val="00FE7549"/>
    <w:rsid w:val="00FE769B"/>
    <w:rsid w:val="00FE7751"/>
    <w:rsid w:val="00FE791B"/>
    <w:rsid w:val="00FE7A5C"/>
    <w:rsid w:val="00FE7A74"/>
    <w:rsid w:val="00FE7BCC"/>
    <w:rsid w:val="00FE7D95"/>
    <w:rsid w:val="00FE7DBC"/>
    <w:rsid w:val="00FE7FB8"/>
    <w:rsid w:val="00FF02D1"/>
    <w:rsid w:val="00FF0355"/>
    <w:rsid w:val="00FF0571"/>
    <w:rsid w:val="00FF089B"/>
    <w:rsid w:val="00FF0997"/>
    <w:rsid w:val="00FF10BB"/>
    <w:rsid w:val="00FF117B"/>
    <w:rsid w:val="00FF126D"/>
    <w:rsid w:val="00FF14C9"/>
    <w:rsid w:val="00FF1844"/>
    <w:rsid w:val="00FF1B94"/>
    <w:rsid w:val="00FF1BA3"/>
    <w:rsid w:val="00FF1F96"/>
    <w:rsid w:val="00FF20AA"/>
    <w:rsid w:val="00FF2310"/>
    <w:rsid w:val="00FF26B0"/>
    <w:rsid w:val="00FF270C"/>
    <w:rsid w:val="00FF2E73"/>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8F9"/>
    <w:rsid w:val="00FF4904"/>
    <w:rsid w:val="00FF4AA8"/>
    <w:rsid w:val="00FF4AE2"/>
    <w:rsid w:val="00FF4C2D"/>
    <w:rsid w:val="00FF4F0C"/>
    <w:rsid w:val="00FF4F29"/>
    <w:rsid w:val="00FF4FB9"/>
    <w:rsid w:val="00FF5020"/>
    <w:rsid w:val="00FF50A8"/>
    <w:rsid w:val="00FF5162"/>
    <w:rsid w:val="00FF517F"/>
    <w:rsid w:val="00FF5271"/>
    <w:rsid w:val="00FF534D"/>
    <w:rsid w:val="00FF571E"/>
    <w:rsid w:val="00FF5924"/>
    <w:rsid w:val="00FF599C"/>
    <w:rsid w:val="00FF5FD1"/>
    <w:rsid w:val="00FF6026"/>
    <w:rsid w:val="00FF60F5"/>
    <w:rsid w:val="00FF652E"/>
    <w:rsid w:val="00FF657A"/>
    <w:rsid w:val="00FF65CE"/>
    <w:rsid w:val="00FF6918"/>
    <w:rsid w:val="00FF693A"/>
    <w:rsid w:val="00FF6BD1"/>
    <w:rsid w:val="00FF6CC0"/>
    <w:rsid w:val="00FF6E41"/>
    <w:rsid w:val="00FF72B6"/>
    <w:rsid w:val="00FF73BA"/>
    <w:rsid w:val="00FF7512"/>
    <w:rsid w:val="00FF7563"/>
    <w:rsid w:val="00FF75FA"/>
    <w:rsid w:val="00FF7619"/>
    <w:rsid w:val="00FF77EB"/>
    <w:rsid w:val="00FF787A"/>
    <w:rsid w:val="00FF7C08"/>
    <w:rsid w:val="00FF7C7A"/>
    <w:rsid w:val="00FF7D80"/>
    <w:rsid w:val="00FF7DB5"/>
    <w:rsid w:val="00FF7E0E"/>
    <w:rsid w:val="00FF7E6F"/>
    <w:rsid w:val="0DFF51A1"/>
    <w:rsid w:val="15ADD8A8"/>
    <w:rsid w:val="1C760105"/>
    <w:rsid w:val="1F7C7689"/>
    <w:rsid w:val="1FA95A7A"/>
    <w:rsid w:val="27BBE733"/>
    <w:rsid w:val="2EE5C351"/>
    <w:rsid w:val="2FEFC665"/>
    <w:rsid w:val="35FDA478"/>
    <w:rsid w:val="37DFA86C"/>
    <w:rsid w:val="3BDE3B57"/>
    <w:rsid w:val="3BF8E855"/>
    <w:rsid w:val="3BFCF69A"/>
    <w:rsid w:val="3CFBF3E6"/>
    <w:rsid w:val="3D6752EE"/>
    <w:rsid w:val="3EDDEA4F"/>
    <w:rsid w:val="3EE7F6AB"/>
    <w:rsid w:val="3EF7E5E5"/>
    <w:rsid w:val="4BF290AE"/>
    <w:rsid w:val="4FFF0F01"/>
    <w:rsid w:val="56FF5712"/>
    <w:rsid w:val="576E1D1B"/>
    <w:rsid w:val="5ABF045C"/>
    <w:rsid w:val="5BBE49C7"/>
    <w:rsid w:val="5BD3F20D"/>
    <w:rsid w:val="5CBB64D7"/>
    <w:rsid w:val="5CE93AD1"/>
    <w:rsid w:val="5DF76F73"/>
    <w:rsid w:val="5EAE7BC6"/>
    <w:rsid w:val="5FA46D39"/>
    <w:rsid w:val="5FCF2356"/>
    <w:rsid w:val="5FDE5F4E"/>
    <w:rsid w:val="5FE950D1"/>
    <w:rsid w:val="62AAC993"/>
    <w:rsid w:val="66F32B91"/>
    <w:rsid w:val="67DACBE5"/>
    <w:rsid w:val="6AFB16C8"/>
    <w:rsid w:val="6BFF744D"/>
    <w:rsid w:val="6DBF3C44"/>
    <w:rsid w:val="6DF779E7"/>
    <w:rsid w:val="6DF9D177"/>
    <w:rsid w:val="6F6F6F97"/>
    <w:rsid w:val="6F7F6B26"/>
    <w:rsid w:val="736FDB5C"/>
    <w:rsid w:val="74DDF6A8"/>
    <w:rsid w:val="75772473"/>
    <w:rsid w:val="765F7426"/>
    <w:rsid w:val="76EEC3FF"/>
    <w:rsid w:val="777F316E"/>
    <w:rsid w:val="77873DAD"/>
    <w:rsid w:val="79F36698"/>
    <w:rsid w:val="79FF5782"/>
    <w:rsid w:val="7A9F8CDE"/>
    <w:rsid w:val="7B8F01B2"/>
    <w:rsid w:val="7BDAD05F"/>
    <w:rsid w:val="7BFF57CF"/>
    <w:rsid w:val="7EF75854"/>
    <w:rsid w:val="7EFE8347"/>
    <w:rsid w:val="7F7FCB7F"/>
    <w:rsid w:val="7FBEA0DD"/>
    <w:rsid w:val="7FFC2B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F6BC186"/>
  <w15:docId w15:val="{857DC1D8-E973-4237-A2C0-715ABDDD5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lsdException w:name="toc 5" w:uiPriority="39" w:qFormat="1"/>
    <w:lsdException w:name="toc 6" w:uiPriority="39"/>
    <w:lsdException w:name="toc 7" w:uiPriority="39" w:qFormat="1"/>
    <w:lsdException w:name="toc 8" w:uiPriority="39"/>
    <w:lsdException w:name="toc 9" w:uiPriority="39" w:qFormat="1"/>
    <w:lsdException w:name="Normal Indent" w:semiHidden="1" w:unhideWhenUsed="1"/>
    <w:lsdException w:name="footnote text" w:qFormat="1"/>
    <w:lsdException w:name="annotation text" w:unhideWhenUsed="1"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2" w:unhideWhenUsed="1"/>
    <w:lsdException w:name="List 3" w:unhideWhenUsed="1"/>
    <w:lsdException w:name="List 4" w:qFormat="1"/>
    <w:lsdException w:name="List 5" w:qFormat="1"/>
    <w:lsdException w:name="List Bullet 2" w:qFormat="1"/>
    <w:lsdException w:name="List Bullet 3"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F4820"/>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pPr>
      <w:keepNext/>
      <w:spacing w:before="120"/>
      <w:outlineLvl w:val="0"/>
    </w:pPr>
    <w:rPr>
      <w:b/>
      <w:bCs/>
      <w:sz w:val="28"/>
      <w:szCs w:val="28"/>
    </w:rPr>
  </w:style>
  <w:style w:type="paragraph" w:styleId="2">
    <w:name w:val="heading 2"/>
    <w:basedOn w:val="a"/>
    <w:next w:val="a"/>
    <w:link w:val="20"/>
    <w:qFormat/>
    <w:pPr>
      <w:keepNext/>
      <w:numPr>
        <w:ilvl w:val="1"/>
        <w:numId w:val="1"/>
      </w:numPr>
      <w:spacing w:before="120"/>
      <w:outlineLvl w:val="1"/>
    </w:pPr>
    <w:rPr>
      <w:b/>
      <w:bCs/>
      <w:sz w:val="24"/>
    </w:rPr>
  </w:style>
  <w:style w:type="paragraph" w:styleId="3">
    <w:name w:val="heading 3"/>
    <w:basedOn w:val="a"/>
    <w:next w:val="a"/>
    <w:link w:val="30"/>
    <w:qFormat/>
    <w:pPr>
      <w:keepNext/>
      <w:numPr>
        <w:ilvl w:val="2"/>
        <w:numId w:val="1"/>
      </w:numPr>
      <w:spacing w:before="120"/>
      <w:outlineLvl w:val="2"/>
    </w:pPr>
    <w:rPr>
      <w:b/>
    </w:rPr>
  </w:style>
  <w:style w:type="paragraph" w:styleId="4">
    <w:name w:val="heading 4"/>
    <w:basedOn w:val="a"/>
    <w:next w:val="a"/>
    <w:link w:val="40"/>
    <w:qFormat/>
    <w:pPr>
      <w:keepNext/>
      <w:numPr>
        <w:ilvl w:val="3"/>
        <w:numId w:val="1"/>
      </w:numPr>
      <w:spacing w:before="120"/>
      <w:outlineLvl w:val="3"/>
    </w:pPr>
    <w:rPr>
      <w:b/>
      <w:bCs/>
      <w:szCs w:val="28"/>
    </w:rPr>
  </w:style>
  <w:style w:type="paragraph" w:styleId="5">
    <w:name w:val="heading 5"/>
    <w:basedOn w:val="a"/>
    <w:next w:val="a"/>
    <w:link w:val="50"/>
    <w:qFormat/>
    <w:pPr>
      <w:keepNext/>
      <w:numPr>
        <w:ilvl w:val="4"/>
        <w:numId w:val="1"/>
      </w:numPr>
      <w:spacing w:before="120"/>
      <w:outlineLvl w:val="4"/>
    </w:pPr>
    <w:rPr>
      <w:b/>
      <w:bCs/>
      <w:i/>
      <w:iCs/>
      <w:szCs w:val="26"/>
    </w:rPr>
  </w:style>
  <w:style w:type="paragraph" w:styleId="6">
    <w:name w:val="heading 6"/>
    <w:basedOn w:val="a"/>
    <w:next w:val="a"/>
    <w:link w:val="60"/>
    <w:qFormat/>
    <w:pPr>
      <w:numPr>
        <w:ilvl w:val="5"/>
        <w:numId w:val="1"/>
      </w:numPr>
      <w:spacing w:before="240" w:after="60"/>
      <w:outlineLvl w:val="5"/>
    </w:pPr>
    <w:rPr>
      <w:b/>
      <w:bCs/>
    </w:rPr>
  </w:style>
  <w:style w:type="paragraph" w:styleId="7">
    <w:name w:val="heading 7"/>
    <w:basedOn w:val="a"/>
    <w:next w:val="a"/>
    <w:link w:val="70"/>
    <w:qFormat/>
    <w:pPr>
      <w:numPr>
        <w:ilvl w:val="6"/>
        <w:numId w:val="1"/>
      </w:numPr>
      <w:spacing w:before="240" w:after="60"/>
      <w:outlineLvl w:val="6"/>
    </w:pPr>
    <w:rPr>
      <w:sz w:val="24"/>
      <w:szCs w:val="24"/>
    </w:rPr>
  </w:style>
  <w:style w:type="paragraph" w:styleId="8">
    <w:name w:val="heading 8"/>
    <w:basedOn w:val="a"/>
    <w:next w:val="a"/>
    <w:link w:val="80"/>
    <w:qFormat/>
    <w:pPr>
      <w:numPr>
        <w:ilvl w:val="7"/>
        <w:numId w:val="1"/>
      </w:numPr>
      <w:spacing w:before="240" w:after="60"/>
      <w:outlineLvl w:val="7"/>
    </w:pPr>
    <w:rPr>
      <w:i/>
      <w:iCs/>
      <w:sz w:val="24"/>
      <w:szCs w:val="24"/>
    </w:rPr>
  </w:style>
  <w:style w:type="paragraph" w:styleId="9">
    <w:name w:val="heading 9"/>
    <w:basedOn w:val="a"/>
    <w:next w:val="a"/>
    <w:link w:val="90"/>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nhideWhenUsed/>
    <w:pPr>
      <w:ind w:leftChars="400" w:left="100" w:hangingChars="200" w:hanging="200"/>
      <w:contextualSpacing/>
    </w:pPr>
  </w:style>
  <w:style w:type="paragraph" w:styleId="TOC7">
    <w:name w:val="toc 7"/>
    <w:basedOn w:val="TOC6"/>
    <w:next w:val="a"/>
    <w:uiPriority w:val="39"/>
    <w:qFormat/>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1">
    <w:name w:val="List Number 2"/>
    <w:basedOn w:val="a3"/>
    <w:pPr>
      <w:ind w:left="851"/>
    </w:pPr>
  </w:style>
  <w:style w:type="paragraph" w:styleId="a3">
    <w:name w:val="List Number"/>
    <w:basedOn w:val="a4"/>
    <w:pPr>
      <w:overflowPunct w:val="0"/>
      <w:snapToGrid/>
      <w:spacing w:after="180"/>
      <w:ind w:left="568" w:hanging="284"/>
      <w:jc w:val="left"/>
      <w:textAlignment w:val="baseline"/>
    </w:pPr>
    <w:rPr>
      <w:rFonts w:eastAsia="Times New Roman"/>
      <w:sz w:val="20"/>
      <w:szCs w:val="20"/>
      <w:lang w:val="en-GB" w:eastAsia="ja-JP"/>
    </w:rPr>
  </w:style>
  <w:style w:type="paragraph" w:styleId="a4">
    <w:name w:val="List"/>
    <w:basedOn w:val="a"/>
    <w:pPr>
      <w:ind w:left="360" w:hanging="360"/>
    </w:pPr>
  </w:style>
  <w:style w:type="paragraph" w:styleId="41">
    <w:name w:val="List Bullet 4"/>
    <w:basedOn w:val="32"/>
    <w:pPr>
      <w:ind w:left="1418"/>
    </w:pPr>
  </w:style>
  <w:style w:type="paragraph" w:styleId="32">
    <w:name w:val="List Bullet 3"/>
    <w:basedOn w:val="22"/>
    <w:qFormat/>
    <w:pPr>
      <w:ind w:left="1135"/>
    </w:pPr>
  </w:style>
  <w:style w:type="paragraph" w:styleId="22">
    <w:name w:val="List Bullet 2"/>
    <w:basedOn w:val="a5"/>
    <w:link w:val="23"/>
    <w:qFormat/>
    <w:pPr>
      <w:overflowPunct w:val="0"/>
      <w:autoSpaceDE w:val="0"/>
      <w:autoSpaceDN w:val="0"/>
      <w:adjustRightInd w:val="0"/>
      <w:snapToGrid/>
      <w:ind w:left="851"/>
      <w:textAlignment w:val="baseline"/>
    </w:pPr>
    <w:rPr>
      <w:rFonts w:eastAsia="Times New Roman"/>
      <w:lang w:eastAsia="ja-JP"/>
    </w:rPr>
  </w:style>
  <w:style w:type="paragraph" w:styleId="a5">
    <w:name w:val="List Bullet"/>
    <w:basedOn w:val="a4"/>
    <w:qFormat/>
    <w:pPr>
      <w:autoSpaceDE/>
      <w:autoSpaceDN/>
      <w:adjustRightInd/>
      <w:spacing w:after="180"/>
      <w:ind w:left="568" w:hanging="284"/>
      <w:jc w:val="left"/>
    </w:pPr>
    <w:rPr>
      <w:sz w:val="20"/>
      <w:szCs w:val="20"/>
      <w:lang w:val="en-GB"/>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Table Caption1,条目"/>
    <w:basedOn w:val="a"/>
    <w:next w:val="a"/>
    <w:link w:val="a7"/>
    <w:uiPriority w:val="35"/>
    <w:qFormat/>
    <w:pPr>
      <w:jc w:val="center"/>
    </w:pPr>
    <w:rPr>
      <w:b/>
      <w:bCs/>
      <w:sz w:val="20"/>
      <w:szCs w:val="20"/>
    </w:rPr>
  </w:style>
  <w:style w:type="paragraph" w:styleId="a8">
    <w:name w:val="Document Map"/>
    <w:basedOn w:val="a"/>
    <w:link w:val="a9"/>
    <w:uiPriority w:val="99"/>
    <w:qFormat/>
    <w:pPr>
      <w:shd w:val="clear" w:color="auto" w:fill="000080"/>
      <w:autoSpaceDE/>
      <w:autoSpaceDN/>
      <w:adjustRightInd/>
      <w:snapToGrid/>
      <w:spacing w:after="180" w:line="259" w:lineRule="auto"/>
      <w:jc w:val="left"/>
    </w:pPr>
    <w:rPr>
      <w:rFonts w:ascii="Tahoma" w:eastAsiaTheme="minorEastAsia" w:hAnsi="Tahoma" w:cs="Tahoma"/>
      <w:sz w:val="20"/>
      <w:szCs w:val="20"/>
      <w:lang w:val="en-GB"/>
    </w:rPr>
  </w:style>
  <w:style w:type="paragraph" w:styleId="aa">
    <w:name w:val="annotation text"/>
    <w:basedOn w:val="a"/>
    <w:link w:val="ab"/>
    <w:unhideWhenUsed/>
    <w:qFormat/>
    <w:pPr>
      <w:jc w:val="left"/>
    </w:pPr>
  </w:style>
  <w:style w:type="paragraph" w:styleId="33">
    <w:name w:val="Body Text 3"/>
    <w:basedOn w:val="a"/>
    <w:link w:val="34"/>
    <w:qFormat/>
    <w:pPr>
      <w:overflowPunct w:val="0"/>
      <w:snapToGrid/>
      <w:jc w:val="left"/>
      <w:textAlignment w:val="baseline"/>
    </w:pPr>
    <w:rPr>
      <w:rFonts w:eastAsia="Times New Roman"/>
      <w:sz w:val="16"/>
      <w:szCs w:val="16"/>
      <w:lang w:val="en-GB" w:eastAsia="ja-JP"/>
    </w:rPr>
  </w:style>
  <w:style w:type="paragraph" w:styleId="ac">
    <w:name w:val="Body Text"/>
    <w:basedOn w:val="a"/>
    <w:link w:val="ad"/>
    <w:qFormat/>
    <w:rPr>
      <w:sz w:val="20"/>
      <w:szCs w:val="20"/>
    </w:rPr>
  </w:style>
  <w:style w:type="paragraph" w:styleId="24">
    <w:name w:val="List 2"/>
    <w:basedOn w:val="a"/>
    <w:unhideWhenUsed/>
    <w:pPr>
      <w:ind w:leftChars="200" w:left="100" w:hangingChars="200" w:hanging="200"/>
      <w:contextualSpacing/>
    </w:pPr>
  </w:style>
  <w:style w:type="paragraph" w:styleId="ae">
    <w:name w:val="Plain Text"/>
    <w:basedOn w:val="a"/>
    <w:link w:val="af"/>
    <w:uiPriority w:val="99"/>
    <w:qFormat/>
    <w:pPr>
      <w:autoSpaceDE/>
      <w:autoSpaceDN/>
      <w:adjustRightInd/>
      <w:snapToGrid/>
      <w:spacing w:after="160" w:line="259" w:lineRule="auto"/>
      <w:jc w:val="left"/>
    </w:pPr>
    <w:rPr>
      <w:rFonts w:ascii="Courier New" w:eastAsiaTheme="minorHAnsi" w:hAnsi="Courier New" w:cstheme="minorBidi"/>
      <w:lang w:val="nb-NO"/>
    </w:rPr>
  </w:style>
  <w:style w:type="paragraph" w:styleId="51">
    <w:name w:val="List Bullet 5"/>
    <w:basedOn w:val="41"/>
    <w:qFormat/>
    <w:pPr>
      <w:ind w:left="1702"/>
    </w:pPr>
  </w:style>
  <w:style w:type="paragraph" w:styleId="TOC8">
    <w:name w:val="toc 8"/>
    <w:basedOn w:val="TOC1"/>
    <w:next w:val="a"/>
    <w:uiPriority w:val="39"/>
    <w:pPr>
      <w:spacing w:before="180"/>
      <w:ind w:left="2693" w:hanging="2693"/>
    </w:pPr>
    <w:rPr>
      <w:b/>
    </w:rPr>
  </w:style>
  <w:style w:type="paragraph" w:styleId="af0">
    <w:name w:val="Balloon Text"/>
    <w:basedOn w:val="a"/>
    <w:link w:val="af1"/>
    <w:qFormat/>
    <w:rPr>
      <w:rFonts w:ascii="Tahoma" w:hAnsi="Tahoma" w:cs="Tahoma"/>
      <w:sz w:val="16"/>
      <w:szCs w:val="16"/>
    </w:rPr>
  </w:style>
  <w:style w:type="paragraph" w:styleId="af2">
    <w:name w:val="footer"/>
    <w:basedOn w:val="a"/>
    <w:link w:val="af3"/>
    <w:qFormat/>
    <w:pPr>
      <w:tabs>
        <w:tab w:val="center" w:pos="4680"/>
        <w:tab w:val="right" w:pos="9360"/>
      </w:tabs>
    </w:pPr>
  </w:style>
  <w:style w:type="paragraph" w:styleId="af4">
    <w:name w:val="header"/>
    <w:basedOn w:val="a"/>
    <w:link w:val="af5"/>
    <w:qFormat/>
    <w:pPr>
      <w:tabs>
        <w:tab w:val="center" w:pos="4680"/>
        <w:tab w:val="right" w:pos="9360"/>
      </w:tabs>
    </w:pPr>
  </w:style>
  <w:style w:type="paragraph" w:styleId="af6">
    <w:name w:val="footnote text"/>
    <w:basedOn w:val="a"/>
    <w:link w:val="af7"/>
    <w:qFormat/>
    <w:rPr>
      <w:sz w:val="20"/>
      <w:szCs w:val="20"/>
    </w:rPr>
  </w:style>
  <w:style w:type="paragraph" w:styleId="52">
    <w:name w:val="List 5"/>
    <w:basedOn w:val="a"/>
    <w:qFormat/>
    <w:pPr>
      <w:ind w:leftChars="800" w:left="100" w:hangingChars="200" w:hanging="200"/>
      <w:contextualSpacing/>
    </w:pPr>
  </w:style>
  <w:style w:type="paragraph" w:styleId="TOC9">
    <w:name w:val="toc 9"/>
    <w:basedOn w:val="TOC8"/>
    <w:next w:val="a"/>
    <w:uiPriority w:val="39"/>
    <w:qFormat/>
    <w:pPr>
      <w:ind w:left="1418" w:hanging="1418"/>
    </w:pPr>
  </w:style>
  <w:style w:type="paragraph" w:styleId="25">
    <w:name w:val="Body Text 2"/>
    <w:basedOn w:val="a"/>
    <w:pPr>
      <w:spacing w:after="0"/>
      <w:jc w:val="left"/>
    </w:pPr>
    <w:rPr>
      <w:szCs w:val="20"/>
    </w:rPr>
  </w:style>
  <w:style w:type="paragraph" w:styleId="42">
    <w:name w:val="List 4"/>
    <w:basedOn w:val="a"/>
    <w:qFormat/>
    <w:pPr>
      <w:ind w:leftChars="600" w:left="100" w:hangingChars="200" w:hanging="200"/>
      <w:contextualSpacing/>
    </w:pPr>
  </w:style>
  <w:style w:type="paragraph" w:styleId="af8">
    <w:name w:val="Normal (Web)"/>
    <w:basedOn w:val="a"/>
    <w:uiPriority w:val="99"/>
    <w:unhideWhenUsed/>
    <w:qFormat/>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11">
    <w:name w:val="index 1"/>
    <w:basedOn w:val="a"/>
    <w:next w:val="a"/>
    <w:qFormat/>
    <w:pPr>
      <w:keepLines/>
      <w:overflowPunct w:val="0"/>
      <w:snapToGrid/>
      <w:spacing w:after="0"/>
      <w:jc w:val="left"/>
      <w:textAlignment w:val="baseline"/>
    </w:pPr>
    <w:rPr>
      <w:rFonts w:eastAsia="Times New Roman"/>
      <w:sz w:val="20"/>
      <w:szCs w:val="20"/>
      <w:lang w:val="en-GB" w:eastAsia="ja-JP"/>
    </w:rPr>
  </w:style>
  <w:style w:type="paragraph" w:styleId="26">
    <w:name w:val="index 2"/>
    <w:basedOn w:val="11"/>
    <w:next w:val="a"/>
    <w:qFormat/>
    <w:pPr>
      <w:ind w:left="284"/>
    </w:pPr>
  </w:style>
  <w:style w:type="paragraph" w:styleId="af9">
    <w:name w:val="annotation subject"/>
    <w:basedOn w:val="aa"/>
    <w:next w:val="aa"/>
    <w:link w:val="afa"/>
    <w:unhideWhenUsed/>
    <w:qFormat/>
    <w:rPr>
      <w:b/>
      <w:bCs/>
    </w:rPr>
  </w:style>
  <w:style w:type="table" w:styleId="afb">
    <w:name w:val="Table Grid"/>
    <w:basedOn w:val="a1"/>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5">
    <w:name w:val="Table Web 3"/>
    <w:basedOn w:val="a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character" w:styleId="afc">
    <w:name w:val="Strong"/>
    <w:basedOn w:val="a0"/>
    <w:uiPriority w:val="22"/>
    <w:qFormat/>
    <w:rPr>
      <w:b/>
      <w:bCs/>
    </w:rPr>
  </w:style>
  <w:style w:type="character" w:styleId="afd">
    <w:name w:val="page number"/>
    <w:qFormat/>
  </w:style>
  <w:style w:type="character" w:styleId="afe">
    <w:name w:val="FollowedHyperlink"/>
    <w:basedOn w:val="a0"/>
    <w:rPr>
      <w:color w:val="800080"/>
      <w:u w:val="single"/>
    </w:rPr>
  </w:style>
  <w:style w:type="character" w:styleId="aff">
    <w:name w:val="Emphasis"/>
    <w:basedOn w:val="a0"/>
    <w:uiPriority w:val="20"/>
    <w:qFormat/>
    <w:rPr>
      <w:i/>
      <w:iCs/>
    </w:rPr>
  </w:style>
  <w:style w:type="character" w:styleId="aff0">
    <w:name w:val="Hyperlink"/>
    <w:basedOn w:val="a0"/>
    <w:rPr>
      <w:color w:val="0000FF"/>
      <w:u w:val="single"/>
    </w:rPr>
  </w:style>
  <w:style w:type="character" w:styleId="aff1">
    <w:name w:val="annotation reference"/>
    <w:basedOn w:val="a0"/>
    <w:unhideWhenUsed/>
    <w:qFormat/>
    <w:rPr>
      <w:sz w:val="21"/>
      <w:szCs w:val="21"/>
    </w:rPr>
  </w:style>
  <w:style w:type="character" w:styleId="aff2">
    <w:name w:val="footnote reference"/>
    <w:basedOn w:val="a0"/>
    <w:qFormat/>
    <w:rPr>
      <w:vertAlign w:val="superscript"/>
    </w:rPr>
  </w:style>
  <w:style w:type="character" w:customStyle="1" w:styleId="ad">
    <w:name w:val="正文文本 字符"/>
    <w:basedOn w:val="a0"/>
    <w:link w:val="ac"/>
    <w:qFormat/>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0"/>
    <w:link w:val="a6"/>
    <w:uiPriority w:val="35"/>
    <w:qFormat/>
    <w:rPr>
      <w:b/>
      <w:bCs/>
    </w:rPr>
  </w:style>
  <w:style w:type="paragraph" w:customStyle="1" w:styleId="References">
    <w:name w:val="References"/>
    <w:basedOn w:val="a"/>
    <w:qFormat/>
    <w:pPr>
      <w:numPr>
        <w:numId w:val="2"/>
      </w:numPr>
      <w:adjustRightInd/>
      <w:spacing w:after="60"/>
    </w:pPr>
    <w:rPr>
      <w:sz w:val="20"/>
      <w:szCs w:val="16"/>
    </w:rPr>
  </w:style>
  <w:style w:type="paragraph" w:customStyle="1" w:styleId="12">
    <w:name w:val="1"/>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af5">
    <w:name w:val="页眉 字符"/>
    <w:basedOn w:val="a0"/>
    <w:link w:val="af4"/>
    <w:qFormat/>
    <w:rPr>
      <w:sz w:val="22"/>
      <w:szCs w:val="22"/>
    </w:rPr>
  </w:style>
  <w:style w:type="character" w:customStyle="1" w:styleId="af3">
    <w:name w:val="页脚 字符"/>
    <w:basedOn w:val="a0"/>
    <w:link w:val="af2"/>
    <w:qFormat/>
    <w:rPr>
      <w:sz w:val="22"/>
      <w:szCs w:val="22"/>
    </w:rPr>
  </w:style>
  <w:style w:type="paragraph" w:customStyle="1" w:styleId="tablecol">
    <w:name w:val="tablecol"/>
    <w:basedOn w:val="tablecell"/>
    <w:qFormat/>
    <w:pPr>
      <w:jc w:val="center"/>
    </w:pPr>
    <w:rPr>
      <w:b/>
    </w:rPr>
  </w:style>
  <w:style w:type="paragraph" w:styleId="aff3">
    <w:name w:val="List Paragraph"/>
    <w:basedOn w:val="a"/>
    <w:link w:val="13"/>
    <w:uiPriority w:val="34"/>
    <w:qFormat/>
    <w:pPr>
      <w:ind w:firstLineChars="200" w:firstLine="420"/>
    </w:pPr>
  </w:style>
  <w:style w:type="character" w:customStyle="1" w:styleId="20">
    <w:name w:val="标题 2 字符"/>
    <w:basedOn w:val="a0"/>
    <w:link w:val="2"/>
    <w:qFormat/>
    <w:rPr>
      <w:b/>
      <w:bCs/>
      <w:sz w:val="24"/>
      <w:szCs w:val="22"/>
    </w:rPr>
  </w:style>
  <w:style w:type="paragraph" w:customStyle="1" w:styleId="TAH">
    <w:name w:val="TAH"/>
    <w:basedOn w:val="TAC"/>
    <w:link w:val="TAHCar"/>
    <w:qFormat/>
    <w:rPr>
      <w:b/>
    </w:rPr>
  </w:style>
  <w:style w:type="paragraph" w:customStyle="1" w:styleId="TAC">
    <w:name w:val="TAC"/>
    <w:basedOn w:val="a"/>
    <w:link w:val="TACChar"/>
    <w:qFormat/>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Pr>
      <w:rFonts w:ascii="Arial" w:hAnsi="Arial"/>
      <w:sz w:val="18"/>
      <w:lang w:val="en-GB"/>
    </w:rPr>
  </w:style>
  <w:style w:type="character" w:customStyle="1" w:styleId="TAHCar">
    <w:name w:val="TAH Car"/>
    <w:link w:val="TAH"/>
    <w:qFormat/>
    <w:rPr>
      <w:rFonts w:ascii="Arial" w:hAnsi="Arial"/>
      <w:b/>
      <w:sz w:val="18"/>
      <w:lang w:val="en-GB"/>
    </w:rPr>
  </w:style>
  <w:style w:type="paragraph" w:customStyle="1" w:styleId="TH">
    <w:name w:val="TH"/>
    <w:basedOn w:val="a"/>
    <w:link w:val="THChar"/>
    <w:qFormat/>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Pr>
      <w:rFonts w:ascii="Arial" w:hAnsi="Arial"/>
      <w:b/>
      <w:lang w:val="en-GB"/>
    </w:rPr>
  </w:style>
  <w:style w:type="paragraph" w:customStyle="1" w:styleId="TAN">
    <w:name w:val="TAN"/>
    <w:basedOn w:val="a"/>
    <w:link w:val="TANChar"/>
    <w:qFormat/>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Pr>
      <w:rFonts w:ascii="Arial" w:hAnsi="Arial"/>
      <w:sz w:val="18"/>
      <w:lang w:val="en-GB"/>
    </w:rPr>
  </w:style>
  <w:style w:type="character" w:styleId="aff4">
    <w:name w:val="Placeholder Text"/>
    <w:basedOn w:val="a0"/>
    <w:uiPriority w:val="99"/>
    <w:semiHidden/>
    <w:rPr>
      <w:color w:val="808080"/>
    </w:rPr>
  </w:style>
  <w:style w:type="character" w:customStyle="1" w:styleId="ab">
    <w:name w:val="批注文字 字符"/>
    <w:basedOn w:val="a0"/>
    <w:link w:val="aa"/>
    <w:qFormat/>
    <w:rPr>
      <w:sz w:val="22"/>
      <w:szCs w:val="22"/>
    </w:rPr>
  </w:style>
  <w:style w:type="character" w:customStyle="1" w:styleId="afa">
    <w:name w:val="批注主题 字符"/>
    <w:basedOn w:val="ab"/>
    <w:link w:val="af9"/>
    <w:qFormat/>
    <w:rPr>
      <w:b/>
      <w:bCs/>
      <w:sz w:val="22"/>
      <w:szCs w:val="22"/>
    </w:rPr>
  </w:style>
  <w:style w:type="paragraph" w:customStyle="1" w:styleId="14">
    <w:name w:val="修订1"/>
    <w:hidden/>
    <w:uiPriority w:val="99"/>
    <w:semiHidden/>
    <w:qFormat/>
    <w:rPr>
      <w:sz w:val="22"/>
      <w:szCs w:val="22"/>
      <w:lang w:eastAsia="en-US"/>
    </w:rPr>
  </w:style>
  <w:style w:type="character" w:customStyle="1" w:styleId="13">
    <w:name w:val="列表段落 字符1"/>
    <w:link w:val="aff3"/>
    <w:uiPriority w:val="34"/>
    <w:qFormat/>
    <w:locked/>
    <w:rPr>
      <w:sz w:val="22"/>
      <w:szCs w:val="22"/>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1">
    <w:name w:val="B1"/>
    <w:basedOn w:val="a"/>
    <w:link w:val="B1Char"/>
    <w:qFormat/>
    <w:pPr>
      <w:autoSpaceDE/>
      <w:autoSpaceDN/>
      <w:adjustRightInd/>
      <w:snapToGrid/>
      <w:spacing w:after="180"/>
      <w:ind w:left="568" w:hanging="284"/>
      <w:jc w:val="left"/>
    </w:pPr>
    <w:rPr>
      <w:sz w:val="20"/>
      <w:szCs w:val="20"/>
      <w:lang w:val="en-GB"/>
    </w:rPr>
  </w:style>
  <w:style w:type="character" w:customStyle="1" w:styleId="B1Char">
    <w:name w:val="B1 Char"/>
    <w:link w:val="B1"/>
    <w:qFormat/>
    <w:rPr>
      <w:lang w:val="en-GB"/>
    </w:rPr>
  </w:style>
  <w:style w:type="character" w:customStyle="1" w:styleId="normaltextrun1">
    <w:name w:val="normaltextrun1"/>
    <w:basedOn w:val="a0"/>
  </w:style>
  <w:style w:type="paragraph" w:customStyle="1" w:styleId="TAR">
    <w:name w:val="TAR"/>
    <w:basedOn w:val="a"/>
    <w:qFormat/>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qFormat/>
    <w:pPr>
      <w:autoSpaceDE w:val="0"/>
      <w:autoSpaceDN w:val="0"/>
      <w:adjustRightInd w:val="0"/>
    </w:pPr>
    <w:rPr>
      <w:color w:val="000000"/>
      <w:sz w:val="24"/>
      <w:szCs w:val="24"/>
    </w:rPr>
  </w:style>
  <w:style w:type="paragraph" w:customStyle="1" w:styleId="B2">
    <w:name w:val="B2"/>
    <w:basedOn w:val="24"/>
    <w:link w:val="B2Char"/>
    <w:qFormat/>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Pr>
      <w:rFonts w:eastAsia="MS Mincho"/>
      <w:lang w:val="en-GB" w:eastAsia="en-US" w:bidi="ar-SA"/>
    </w:rPr>
  </w:style>
  <w:style w:type="character" w:customStyle="1" w:styleId="B2Char">
    <w:name w:val="B2 Char"/>
    <w:link w:val="B2"/>
    <w:qFormat/>
    <w:rPr>
      <w:rFonts w:eastAsia="MS Mincho"/>
      <w:lang w:val="en-GB"/>
    </w:rPr>
  </w:style>
  <w:style w:type="paragraph" w:customStyle="1" w:styleId="MTDisplayEquation">
    <w:name w:val="MTDisplayEquation"/>
    <w:basedOn w:val="a"/>
    <w:next w:val="a"/>
    <w:link w:val="MTDisplayEquationChar"/>
    <w:pPr>
      <w:tabs>
        <w:tab w:val="center" w:pos="4660"/>
        <w:tab w:val="right" w:pos="9320"/>
      </w:tabs>
    </w:pPr>
    <w:rPr>
      <w:szCs w:val="20"/>
      <w:lang w:eastAsia="zh-CN"/>
    </w:rPr>
  </w:style>
  <w:style w:type="character" w:customStyle="1" w:styleId="MTDisplayEquationChar">
    <w:name w:val="MTDisplayEquation Char"/>
    <w:basedOn w:val="a0"/>
    <w:link w:val="MTDisplayEquation"/>
    <w:qFormat/>
    <w:rPr>
      <w:sz w:val="22"/>
      <w:lang w:eastAsia="zh-CN"/>
    </w:rPr>
  </w:style>
  <w:style w:type="character" w:customStyle="1" w:styleId="resultitem">
    <w:name w:val="resultitem"/>
    <w:basedOn w:val="a0"/>
    <w:qFormat/>
  </w:style>
  <w:style w:type="character" w:customStyle="1" w:styleId="B1Zchn">
    <w:name w:val="B1 Zchn"/>
    <w:qFormat/>
    <w:rPr>
      <w:lang w:eastAsia="en-US"/>
    </w:rPr>
  </w:style>
  <w:style w:type="character" w:customStyle="1" w:styleId="apple-converted-space">
    <w:name w:val="apple-converted-space"/>
    <w:qFormat/>
  </w:style>
  <w:style w:type="character" w:customStyle="1" w:styleId="heading-index">
    <w:name w:val="heading-index"/>
    <w:basedOn w:val="a0"/>
    <w:qFormat/>
  </w:style>
  <w:style w:type="character" w:customStyle="1" w:styleId="ml-1">
    <w:name w:val="ml-1"/>
    <w:basedOn w:val="a0"/>
    <w:qFormat/>
  </w:style>
  <w:style w:type="character" w:customStyle="1" w:styleId="TALCar">
    <w:name w:val="TAL Car"/>
    <w:basedOn w:val="a0"/>
    <w:link w:val="TAL"/>
    <w:qFormat/>
    <w:locked/>
    <w:rPr>
      <w:rFonts w:ascii="Arial" w:eastAsiaTheme="minorEastAsia" w:hAnsi="Arial" w:cs="Arial"/>
      <w:sz w:val="18"/>
      <w:lang w:val="en-GB"/>
    </w:rPr>
  </w:style>
  <w:style w:type="paragraph" w:customStyle="1" w:styleId="TAL">
    <w:name w:val="TAL"/>
    <w:basedOn w:val="a"/>
    <w:link w:val="TALCar"/>
    <w:qFormat/>
    <w:pPr>
      <w:keepNext/>
      <w:keepLines/>
      <w:autoSpaceDE/>
      <w:autoSpaceDN/>
      <w:adjustRightInd/>
      <w:snapToGrid/>
      <w:spacing w:after="0"/>
      <w:jc w:val="left"/>
    </w:pPr>
    <w:rPr>
      <w:rFonts w:ascii="Arial" w:eastAsiaTheme="minorEastAsia" w:hAnsi="Arial" w:cs="Arial"/>
      <w:sz w:val="18"/>
      <w:szCs w:val="20"/>
      <w:lang w:val="en-GB"/>
    </w:rPr>
  </w:style>
  <w:style w:type="table" w:customStyle="1" w:styleId="2-11">
    <w:name w:val="网格表 2 - 着色 11"/>
    <w:basedOn w:val="a1"/>
    <w:uiPriority w:val="47"/>
    <w:tblPr>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1-51">
    <w:name w:val="网格表 1 浅色 - 着色 51"/>
    <w:basedOn w:val="a1"/>
    <w:uiPriority w:val="46"/>
    <w:qFormat/>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customStyle="1" w:styleId="5-51">
    <w:name w:val="网格表 5 深色 - 着色 51"/>
    <w:basedOn w:val="a1"/>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customStyle="1" w:styleId="10">
    <w:name w:val="标题 1 字符"/>
    <w:link w:val="1"/>
    <w:qFormat/>
    <w:rPr>
      <w:b/>
      <w:bCs/>
      <w:sz w:val="28"/>
      <w:szCs w:val="28"/>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b/>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NO">
    <w:name w:val="NO"/>
    <w:basedOn w:val="a"/>
    <w:link w:val="NOChar"/>
    <w:qFormat/>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Pr>
      <w:rFonts w:eastAsia="Times New Roman"/>
      <w:lang w:val="en-GB" w:eastAsia="ja-JP"/>
    </w:rPr>
  </w:style>
  <w:style w:type="character" w:customStyle="1" w:styleId="B1Char1">
    <w:name w:val="B1 Char1"/>
    <w:qFormat/>
    <w:rPr>
      <w:rFonts w:eastAsia="Times New Roman"/>
      <w:lang w:val="en-GB" w:eastAsia="ja-JP"/>
    </w:rPr>
  </w:style>
  <w:style w:type="paragraph" w:customStyle="1" w:styleId="B3">
    <w:name w:val="B3"/>
    <w:basedOn w:val="31"/>
    <w:link w:val="B3Char2"/>
    <w:qFormat/>
    <w:pPr>
      <w:overflowPunct w:val="0"/>
      <w:snapToGrid/>
      <w:spacing w:after="180"/>
      <w:ind w:leftChars="0" w:left="1135" w:firstLineChars="0" w:hanging="284"/>
      <w:contextualSpacing w:val="0"/>
      <w:jc w:val="left"/>
      <w:textAlignment w:val="baseline"/>
    </w:pPr>
    <w:rPr>
      <w:rFonts w:eastAsia="Times New Roman"/>
      <w:sz w:val="20"/>
      <w:szCs w:val="20"/>
      <w:lang w:val="en-GB" w:eastAsia="ja-JP"/>
    </w:rPr>
  </w:style>
  <w:style w:type="character" w:customStyle="1" w:styleId="B3Char2">
    <w:name w:val="B3 Char2"/>
    <w:link w:val="B3"/>
    <w:qFormat/>
    <w:rPr>
      <w:rFonts w:eastAsia="Times New Roman"/>
      <w:lang w:val="en-GB" w:eastAsia="ja-JP"/>
    </w:rPr>
  </w:style>
  <w:style w:type="paragraph" w:customStyle="1" w:styleId="B4">
    <w:name w:val="B4"/>
    <w:basedOn w:val="42"/>
    <w:link w:val="B4Char"/>
    <w:qFormat/>
    <w:pPr>
      <w:overflowPunct w:val="0"/>
      <w:snapToGrid/>
      <w:spacing w:after="180"/>
      <w:ind w:leftChars="0" w:left="1418" w:firstLineChars="0" w:hanging="284"/>
      <w:contextualSpacing w:val="0"/>
      <w:jc w:val="left"/>
      <w:textAlignment w:val="baseline"/>
    </w:pPr>
    <w:rPr>
      <w:rFonts w:eastAsia="Times New Roman"/>
      <w:sz w:val="20"/>
      <w:szCs w:val="20"/>
      <w:lang w:val="en-GB" w:eastAsia="ja-JP"/>
    </w:rPr>
  </w:style>
  <w:style w:type="character" w:customStyle="1" w:styleId="B4Char">
    <w:name w:val="B4 Char"/>
    <w:link w:val="B4"/>
    <w:qFormat/>
    <w:rPr>
      <w:rFonts w:eastAsia="Times New Roman"/>
      <w:lang w:val="en-GB" w:eastAsia="ja-JP"/>
    </w:rPr>
  </w:style>
  <w:style w:type="paragraph" w:customStyle="1" w:styleId="B5">
    <w:name w:val="B5"/>
    <w:basedOn w:val="52"/>
    <w:link w:val="B5Char"/>
    <w:qFormat/>
    <w:pPr>
      <w:overflowPunct w:val="0"/>
      <w:snapToGrid/>
      <w:spacing w:after="180"/>
      <w:ind w:leftChars="0" w:left="1702" w:firstLineChars="0" w:hanging="284"/>
      <w:contextualSpacing w:val="0"/>
      <w:jc w:val="left"/>
      <w:textAlignment w:val="baseline"/>
    </w:pPr>
    <w:rPr>
      <w:rFonts w:eastAsia="Times New Roman"/>
      <w:sz w:val="20"/>
      <w:szCs w:val="20"/>
      <w:lang w:val="en-GB" w:eastAsia="ja-JP"/>
    </w:rPr>
  </w:style>
  <w:style w:type="character" w:customStyle="1" w:styleId="B5Char">
    <w:name w:val="B5 Char"/>
    <w:link w:val="B5"/>
    <w:qFormat/>
    <w:rPr>
      <w:rFonts w:eastAsia="Times New Roman"/>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B8">
    <w:name w:val="B8"/>
    <w:basedOn w:val="B7"/>
    <w:link w:val="B8Char"/>
    <w:qFormat/>
    <w:pPr>
      <w:ind w:left="2552"/>
    </w:pPr>
  </w:style>
  <w:style w:type="paragraph" w:customStyle="1" w:styleId="B9">
    <w:name w:val="B9"/>
    <w:basedOn w:val="B8"/>
    <w:qFormat/>
    <w:pPr>
      <w:ind w:left="2836"/>
    </w:pPr>
  </w:style>
  <w:style w:type="character" w:customStyle="1" w:styleId="30">
    <w:name w:val="标题 3 字符"/>
    <w:link w:val="3"/>
    <w:qFormat/>
    <w:rPr>
      <w:b/>
      <w:sz w:val="22"/>
      <w:szCs w:val="22"/>
    </w:rPr>
  </w:style>
  <w:style w:type="character" w:customStyle="1" w:styleId="40">
    <w:name w:val="标题 4 字符"/>
    <w:link w:val="4"/>
    <w:qFormat/>
    <w:locked/>
    <w:rPr>
      <w:b/>
      <w:bCs/>
      <w:sz w:val="22"/>
      <w:szCs w:val="28"/>
    </w:rPr>
  </w:style>
  <w:style w:type="character" w:customStyle="1" w:styleId="50">
    <w:name w:val="标题 5 字符"/>
    <w:link w:val="5"/>
    <w:qFormat/>
    <w:rPr>
      <w:b/>
      <w:bCs/>
      <w:i/>
      <w:iCs/>
      <w:sz w:val="22"/>
      <w:szCs w:val="26"/>
    </w:rPr>
  </w:style>
  <w:style w:type="paragraph" w:customStyle="1" w:styleId="H6">
    <w:name w:val="H6"/>
    <w:basedOn w:val="5"/>
    <w:next w:val="a"/>
    <w:qFormat/>
    <w:pPr>
      <w:keepLines/>
      <w:numPr>
        <w:ilvl w:val="0"/>
        <w:numId w:val="0"/>
      </w:numPr>
      <w:overflowPunct w:val="0"/>
      <w:snapToGrid/>
      <w:spacing w:after="180"/>
      <w:ind w:left="1985" w:hanging="1985"/>
      <w:jc w:val="left"/>
      <w:textAlignment w:val="baseline"/>
      <w:outlineLvl w:val="9"/>
    </w:pPr>
    <w:rPr>
      <w:rFonts w:ascii="Arial" w:eastAsia="Times New Roman" w:hAnsi="Arial"/>
      <w:b w:val="0"/>
      <w:bCs w:val="0"/>
      <w:i w:val="0"/>
      <w:iCs w:val="0"/>
      <w:sz w:val="20"/>
      <w:szCs w:val="20"/>
      <w:lang w:val="en-GB" w:eastAsia="ja-JP"/>
    </w:rPr>
  </w:style>
  <w:style w:type="character" w:customStyle="1" w:styleId="60">
    <w:name w:val="标题 6 字符"/>
    <w:link w:val="6"/>
    <w:qFormat/>
    <w:rPr>
      <w:b/>
      <w:bCs/>
      <w:sz w:val="22"/>
      <w:szCs w:val="22"/>
    </w:rPr>
  </w:style>
  <w:style w:type="character" w:customStyle="1" w:styleId="70">
    <w:name w:val="标题 7 字符"/>
    <w:link w:val="7"/>
    <w:qFormat/>
    <w:rPr>
      <w:sz w:val="24"/>
      <w:szCs w:val="24"/>
    </w:rPr>
  </w:style>
  <w:style w:type="character" w:customStyle="1" w:styleId="80">
    <w:name w:val="标题 8 字符"/>
    <w:link w:val="8"/>
    <w:qFormat/>
    <w:rPr>
      <w:i/>
      <w:iCs/>
      <w:sz w:val="24"/>
      <w:szCs w:val="24"/>
    </w:rPr>
  </w:style>
  <w:style w:type="character" w:customStyle="1" w:styleId="90">
    <w:name w:val="标题 9 字符"/>
    <w:link w:val="9"/>
    <w:qFormat/>
    <w:rPr>
      <w:rFonts w:ascii="Arial" w:hAnsi="Arial" w:cs="Arial"/>
      <w:sz w:val="22"/>
      <w:szCs w:val="22"/>
    </w:rPr>
  </w:style>
  <w:style w:type="paragraph" w:customStyle="1" w:styleId="EQ">
    <w:name w:val="EQ"/>
    <w:basedOn w:val="a"/>
    <w:next w:val="a"/>
    <w:qFormat/>
    <w:pPr>
      <w:keepLines/>
      <w:tabs>
        <w:tab w:val="center" w:pos="4536"/>
        <w:tab w:val="right" w:pos="9072"/>
      </w:tabs>
      <w:overflowPunct w:val="0"/>
      <w:snapToGrid/>
      <w:spacing w:after="180"/>
      <w:jc w:val="left"/>
      <w:textAlignment w:val="baseline"/>
    </w:pPr>
    <w:rPr>
      <w:rFonts w:eastAsia="Times New Roman"/>
      <w:sz w:val="20"/>
      <w:szCs w:val="20"/>
      <w:lang w:val="en-GB" w:eastAsia="ja-JP"/>
    </w:rPr>
  </w:style>
  <w:style w:type="character" w:customStyle="1" w:styleId="ZGSM">
    <w:name w:val="ZGSM"/>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qFormat/>
    <w:pPr>
      <w:keepLines/>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ja-JP"/>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overflowPunct w:val="0"/>
      <w:snapToGrid/>
      <w:spacing w:after="180"/>
      <w:ind w:left="1702" w:hanging="1418"/>
      <w:jc w:val="left"/>
      <w:textAlignment w:val="baseline"/>
    </w:pPr>
    <w:rPr>
      <w:rFonts w:eastAsia="Times New Roman"/>
      <w:sz w:val="20"/>
      <w:szCs w:val="20"/>
      <w:lang w:val="en-GB" w:eastAsia="ja-JP"/>
    </w:rPr>
  </w:style>
  <w:style w:type="paragraph" w:customStyle="1" w:styleId="FP">
    <w:name w:val="FP"/>
    <w:basedOn w:val="a"/>
    <w:qFormat/>
    <w:pPr>
      <w:overflowPunct w:val="0"/>
      <w:snapToGrid/>
      <w:spacing w:after="0"/>
      <w:jc w:val="left"/>
      <w:textAlignment w:val="baseline"/>
    </w:pPr>
    <w:rPr>
      <w:rFonts w:eastAsia="Times New Roman"/>
      <w:sz w:val="20"/>
      <w:szCs w:val="20"/>
      <w:lang w:val="en-GB" w:eastAsia="ja-JP"/>
    </w:rPr>
  </w:style>
  <w:style w:type="paragraph" w:customStyle="1" w:styleId="EW">
    <w:name w:val="EW"/>
    <w:basedOn w:val="EX"/>
    <w:qFormat/>
    <w:pPr>
      <w:spacing w:after="0"/>
    </w:p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character" w:customStyle="1" w:styleId="af7">
    <w:name w:val="脚注文本 字符"/>
    <w:link w:val="af6"/>
    <w:qFormat/>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100">
    <w:name w:val="B10"/>
    <w:basedOn w:val="B5"/>
    <w:link w:val="B10Char"/>
    <w:qFormat/>
    <w:pPr>
      <w:ind w:left="3119"/>
    </w:pPr>
  </w:style>
  <w:style w:type="character" w:customStyle="1" w:styleId="B10Char">
    <w:name w:val="B10 Char"/>
    <w:basedOn w:val="B5Char"/>
    <w:link w:val="B100"/>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af1">
    <w:name w:val="批注框文本 字符"/>
    <w:basedOn w:val="a0"/>
    <w:link w:val="af0"/>
    <w:qFormat/>
    <w:rPr>
      <w:rFonts w:ascii="Tahoma" w:hAnsi="Tahoma" w:cs="Tahoma"/>
      <w:sz w:val="16"/>
      <w:szCs w:val="16"/>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rPr>
  </w:style>
  <w:style w:type="character" w:customStyle="1" w:styleId="B3Char">
    <w:name w:val="B3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character" w:customStyle="1" w:styleId="normaltextrun">
    <w:name w:val="normaltextrun"/>
    <w:basedOn w:val="a0"/>
    <w:qFormat/>
  </w:style>
  <w:style w:type="character" w:customStyle="1" w:styleId="CharChar3">
    <w:name w:val="Char Char3"/>
    <w:rPr>
      <w:rFonts w:ascii="Courier New" w:hAnsi="Courier New"/>
      <w:lang w:val="nb-NO"/>
    </w:rPr>
  </w:style>
  <w:style w:type="character" w:customStyle="1" w:styleId="a9">
    <w:name w:val="文档结构图 字符"/>
    <w:basedOn w:val="a0"/>
    <w:link w:val="a8"/>
    <w:uiPriority w:val="99"/>
    <w:qFormat/>
    <w:rPr>
      <w:rFonts w:ascii="Tahoma" w:eastAsiaTheme="minorEastAsia" w:hAnsi="Tahoma" w:cs="Tahoma"/>
      <w:shd w:val="clear" w:color="auto" w:fill="000080"/>
      <w:lang w:val="en-GB"/>
    </w:rPr>
  </w:style>
  <w:style w:type="character" w:customStyle="1" w:styleId="fontstyle01">
    <w:name w:val="fontstyle01"/>
    <w:basedOn w:val="a0"/>
    <w:rPr>
      <w:rFonts w:ascii="TimesNewRomanPSMT" w:eastAsia="TimesNewRomanPSMT" w:hint="eastAsia"/>
      <w:color w:val="000000"/>
      <w:sz w:val="20"/>
      <w:szCs w:val="20"/>
    </w:rPr>
  </w:style>
  <w:style w:type="paragraph" w:customStyle="1" w:styleId="3GPPNormalText">
    <w:name w:val="3GPP Normal Text"/>
    <w:basedOn w:val="ac"/>
    <w:link w:val="3GPPNormalTextChar"/>
    <w:qFormat/>
    <w:pPr>
      <w:autoSpaceDE/>
      <w:autoSpaceDN/>
      <w:adjustRightInd/>
      <w:snapToGrid/>
      <w:spacing w:line="259" w:lineRule="auto"/>
      <w:ind w:hanging="22"/>
    </w:pPr>
    <w:rPr>
      <w:rFonts w:ascii="Arial" w:eastAsia="MS Mincho" w:hAnsi="Arial"/>
      <w:sz w:val="24"/>
      <w:szCs w:val="24"/>
      <w:lang w:val="en-GB"/>
    </w:rPr>
  </w:style>
  <w:style w:type="character" w:customStyle="1" w:styleId="3GPPNormalTextChar">
    <w:name w:val="3GPP Normal Text Char"/>
    <w:link w:val="3GPPNormalText"/>
    <w:qFormat/>
    <w:rPr>
      <w:rFonts w:ascii="Arial" w:eastAsia="MS Mincho" w:hAnsi="Arial"/>
      <w:sz w:val="24"/>
      <w:szCs w:val="24"/>
      <w:lang w:val="en-GB"/>
    </w:rPr>
  </w:style>
  <w:style w:type="character" w:customStyle="1" w:styleId="af">
    <w:name w:val="纯文本 字符"/>
    <w:basedOn w:val="a0"/>
    <w:link w:val="ae"/>
    <w:uiPriority w:val="99"/>
    <w:qFormat/>
    <w:rPr>
      <w:rFonts w:ascii="Courier New" w:eastAsiaTheme="minorHAnsi" w:hAnsi="Courier New" w:cstheme="minorBidi"/>
      <w:sz w:val="22"/>
      <w:szCs w:val="22"/>
      <w:lang w:val="nb-NO"/>
    </w:rPr>
  </w:style>
  <w:style w:type="character" w:customStyle="1" w:styleId="B3Car">
    <w:name w:val="B3 Car"/>
    <w:qFormat/>
    <w:rPr>
      <w:rFonts w:ascii="Times New Roman" w:hAnsi="Times New Roman"/>
      <w:lang w:val="en-GB" w:eastAsia="en-US"/>
    </w:rPr>
  </w:style>
  <w:style w:type="character" w:customStyle="1" w:styleId="34">
    <w:name w:val="正文文本 3 字符"/>
    <w:basedOn w:val="a0"/>
    <w:link w:val="33"/>
    <w:qFormat/>
    <w:rPr>
      <w:rFonts w:eastAsia="Times New Roman"/>
      <w:sz w:val="16"/>
      <w:szCs w:val="16"/>
      <w:lang w:val="en-GB" w:eastAsia="ja-JP"/>
    </w:rPr>
  </w:style>
  <w:style w:type="character" w:customStyle="1" w:styleId="23">
    <w:name w:val="列表项目符号 2 字符"/>
    <w:link w:val="22"/>
    <w:qFormat/>
    <w:rPr>
      <w:rFonts w:eastAsia="Times New Roman"/>
      <w:lang w:val="en-GB" w:eastAsia="ja-JP"/>
    </w:rPr>
  </w:style>
  <w:style w:type="character" w:customStyle="1" w:styleId="ui-provider">
    <w:name w:val="ui-provider"/>
    <w:basedOn w:val="a0"/>
    <w:qFormat/>
  </w:style>
  <w:style w:type="character" w:customStyle="1" w:styleId="TAHChar">
    <w:name w:val="TAH Char"/>
    <w:qFormat/>
    <w:rPr>
      <w:rFonts w:ascii="Arial" w:hAnsi="Arial"/>
      <w:b/>
      <w:sz w:val="18"/>
    </w:rPr>
  </w:style>
  <w:style w:type="paragraph" w:customStyle="1" w:styleId="Note-Boxed">
    <w:name w:val="Note - Boxed"/>
    <w:basedOn w:val="a"/>
    <w:next w:val="a"/>
    <w:pPr>
      <w:pBdr>
        <w:top w:val="single" w:sz="8" w:space="1" w:color="auto"/>
        <w:left w:val="single" w:sz="8" w:space="4" w:color="auto"/>
        <w:bottom w:val="single" w:sz="8" w:space="1" w:color="auto"/>
        <w:right w:val="single" w:sz="8" w:space="4" w:color="auto"/>
      </w:pBdr>
      <w:shd w:val="clear" w:color="auto" w:fill="FFFF99"/>
      <w:tabs>
        <w:tab w:val="left" w:pos="1080"/>
      </w:tabs>
      <w:autoSpaceDE/>
      <w:autoSpaceDN/>
      <w:adjustRightInd/>
      <w:snapToGrid/>
      <w:spacing w:before="100" w:after="100" w:line="254" w:lineRule="auto"/>
      <w:ind w:left="720" w:hanging="720"/>
      <w:jc w:val="left"/>
    </w:pPr>
    <w:rPr>
      <w:rFonts w:ascii="Monotype Sorts" w:eastAsia="Calibri" w:hAnsi="Monotype Sorts" w:cs="Monotype Sorts"/>
      <w:bCs/>
      <w:i/>
      <w:lang w:val="sv-SE" w:eastAsia="ko-KR"/>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autoSpaceDE/>
      <w:autoSpaceDN/>
      <w:adjustRightInd/>
      <w:snapToGrid/>
      <w:spacing w:after="0"/>
      <w:ind w:left="1622" w:hanging="363"/>
      <w:jc w:val="left"/>
    </w:pPr>
    <w:rPr>
      <w:rFonts w:ascii="Arial" w:hAnsi="Arial"/>
      <w:sz w:val="20"/>
      <w:szCs w:val="24"/>
      <w:lang w:eastAsia="en-GB"/>
    </w:rPr>
  </w:style>
  <w:style w:type="table" w:customStyle="1" w:styleId="15">
    <w:name w:val="网格型1"/>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Pr>
      <w:rFonts w:eastAsia="MS Mincho"/>
      <w:lang w:val="en-GB"/>
    </w:rPr>
  </w:style>
  <w:style w:type="table" w:customStyle="1" w:styleId="43">
    <w:name w:val="网格型4"/>
    <w:basedOn w:val="a1"/>
    <w:uiPriority w:val="39"/>
    <w:rPr>
      <w:rFonts w:asciiTheme="minorHAnsi" w:eastAsiaTheme="minorEastAsia" w:hAnsiTheme="minorHAnsi" w:cstheme="minorBidi"/>
      <w:sz w:val="24"/>
      <w:szCs w:val="24"/>
      <w:lang w:val="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0"/>
    <w:qFormat/>
    <w:rPr>
      <w:rFonts w:ascii="Calibri" w:hAnsi="Calibri" w:cs="Calibri" w:hint="default"/>
      <w:color w:val="0000FF"/>
      <w:u w:val="single"/>
    </w:rPr>
  </w:style>
  <w:style w:type="character" w:customStyle="1" w:styleId="cf01">
    <w:name w:val="cf01"/>
    <w:basedOn w:val="a0"/>
    <w:rPr>
      <w:rFonts w:ascii="Segoe UI" w:hAnsi="Segoe UI" w:cs="Segoe UI" w:hint="default"/>
      <w:sz w:val="18"/>
      <w:szCs w:val="18"/>
    </w:rPr>
  </w:style>
  <w:style w:type="character" w:customStyle="1" w:styleId="cf11">
    <w:name w:val="cf11"/>
    <w:basedOn w:val="a0"/>
    <w:rPr>
      <w:rFonts w:ascii="Segoe UI" w:hAnsi="Segoe UI" w:cs="Segoe UI" w:hint="default"/>
      <w:i/>
      <w:iCs/>
      <w:sz w:val="18"/>
      <w:szCs w:val="18"/>
    </w:rPr>
  </w:style>
  <w:style w:type="paragraph" w:customStyle="1" w:styleId="pl0">
    <w:name w:val="pl"/>
    <w:basedOn w:val="a"/>
    <w:qFormat/>
    <w:pPr>
      <w:autoSpaceDE/>
      <w:autoSpaceDN/>
      <w:adjustRightInd/>
      <w:snapToGrid/>
      <w:spacing w:before="100" w:beforeAutospacing="1" w:after="100" w:afterAutospacing="1"/>
      <w:jc w:val="left"/>
    </w:pPr>
    <w:rPr>
      <w:rFonts w:eastAsia="Times New Roman"/>
      <w:sz w:val="24"/>
      <w:szCs w:val="24"/>
      <w:lang w:eastAsia="en-GB"/>
    </w:rPr>
  </w:style>
  <w:style w:type="paragraph" w:customStyle="1" w:styleId="Editorsnote0">
    <w:name w:val="Editor´s note"/>
    <w:basedOn w:val="52"/>
    <w:next w:val="EditorsNote"/>
    <w:link w:val="EditorsnoteChar0"/>
    <w:qFormat/>
    <w:pPr>
      <w:overflowPunct w:val="0"/>
      <w:snapToGrid/>
      <w:spacing w:after="180"/>
      <w:ind w:leftChars="0" w:left="1702" w:firstLineChars="0" w:hanging="284"/>
      <w:contextualSpacing w:val="0"/>
      <w:jc w:val="left"/>
      <w:textAlignment w:val="baseline"/>
    </w:pPr>
    <w:rPr>
      <w:rFonts w:eastAsia="Times New Roman"/>
      <w:sz w:val="20"/>
      <w:szCs w:val="20"/>
      <w:lang w:val="en-GB" w:eastAsia="ja-JP"/>
    </w:rPr>
  </w:style>
  <w:style w:type="character" w:customStyle="1" w:styleId="EditorsnoteChar0">
    <w:name w:val="Editor´s note Char"/>
    <w:link w:val="Editorsnote0"/>
    <w:qFormat/>
    <w:rPr>
      <w:rFonts w:eastAsia="Times New Roman"/>
      <w:lang w:val="en-GB" w:eastAsia="ja-JP"/>
    </w:rPr>
  </w:style>
  <w:style w:type="paragraph" w:customStyle="1" w:styleId="LGTdoc1">
    <w:name w:val="LGTdoc_제목1"/>
    <w:basedOn w:val="a"/>
    <w:qFormat/>
    <w:pPr>
      <w:autoSpaceDE/>
      <w:autoSpaceDN/>
      <w:spacing w:beforeLines="50" w:before="120" w:after="100" w:afterAutospacing="1"/>
    </w:pPr>
    <w:rPr>
      <w:rFonts w:eastAsia="Batang"/>
      <w:b/>
      <w:sz w:val="28"/>
      <w:szCs w:val="20"/>
      <w:lang w:val="en-GB" w:eastAsia="ko-KR"/>
    </w:rPr>
  </w:style>
  <w:style w:type="paragraph" w:customStyle="1" w:styleId="maintext">
    <w:name w:val="main text"/>
    <w:basedOn w:val="a"/>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tal0">
    <w:name w:val="tal"/>
    <w:basedOn w:val="a"/>
    <w:pPr>
      <w:autoSpaceDE/>
      <w:autoSpaceDN/>
      <w:adjustRightInd/>
      <w:snapToGrid/>
      <w:spacing w:after="0"/>
      <w:jc w:val="left"/>
    </w:pPr>
    <w:rPr>
      <w:rFonts w:ascii="Arial" w:eastAsiaTheme="minorEastAsia" w:hAnsi="Arial" w:cs="Arial"/>
      <w:lang w:val="en-GB" w:eastAsia="zh-CN"/>
    </w:rPr>
  </w:style>
  <w:style w:type="character" w:customStyle="1" w:styleId="B8Char">
    <w:name w:val="B8 Char"/>
    <w:link w:val="B8"/>
    <w:rPr>
      <w:rFonts w:eastAsia="Times New Roman"/>
      <w:lang w:eastAsia="ja-JP"/>
    </w:rPr>
  </w:style>
  <w:style w:type="character" w:customStyle="1" w:styleId="NOZchn">
    <w:name w:val="NO Zchn"/>
    <w:qFormat/>
  </w:style>
  <w:style w:type="paragraph" w:customStyle="1" w:styleId="Style1">
    <w:name w:val="Style1"/>
    <w:basedOn w:val="a"/>
    <w:link w:val="Style1Char"/>
    <w:qFormat/>
    <w:pPr>
      <w:topLinePunct/>
      <w:autoSpaceDE/>
      <w:autoSpaceDN/>
      <w:spacing w:after="240" w:line="360" w:lineRule="auto"/>
      <w:ind w:firstLine="418"/>
      <w:jc w:val="left"/>
    </w:pPr>
    <w:rPr>
      <w:kern w:val="2"/>
      <w:sz w:val="24"/>
      <w:szCs w:val="21"/>
      <w:lang w:eastAsia="zh-CN"/>
    </w:rPr>
  </w:style>
  <w:style w:type="character" w:customStyle="1" w:styleId="Style1Char">
    <w:name w:val="Style1 Char"/>
    <w:basedOn w:val="a0"/>
    <w:link w:val="Style1"/>
    <w:rPr>
      <w:kern w:val="2"/>
      <w:sz w:val="24"/>
      <w:szCs w:val="21"/>
      <w:lang w:eastAsia="zh-CN"/>
    </w:rPr>
  </w:style>
  <w:style w:type="paragraph" w:customStyle="1" w:styleId="msolistparagraph0">
    <w:name w:val="msolistparagraph"/>
    <w:basedOn w:val="a"/>
    <w:pPr>
      <w:ind w:firstLineChars="200" w:firstLine="420"/>
    </w:pPr>
    <w:rPr>
      <w:lang w:eastAsia="zh-CN"/>
    </w:rPr>
  </w:style>
  <w:style w:type="character" w:customStyle="1" w:styleId="aff5">
    <w:name w:val="列表段落 字符"/>
    <w:basedOn w:val="a0"/>
    <w:rPr>
      <w:sz w:val="22"/>
      <w:szCs w:val="22"/>
      <w:lang w:eastAsia="en-US"/>
    </w:rPr>
  </w:style>
  <w:style w:type="paragraph" w:styleId="aff6">
    <w:name w:val="Revision"/>
    <w:hidden/>
    <w:uiPriority w:val="99"/>
    <w:semiHidden/>
    <w:rsid w:val="00682745"/>
    <w:rPr>
      <w:sz w:val="22"/>
      <w:szCs w:val="22"/>
      <w:lang w:eastAsia="en-US"/>
    </w:rPr>
  </w:style>
  <w:style w:type="character" w:customStyle="1" w:styleId="memory-space-reference">
    <w:name w:val="memory-space-reference"/>
    <w:basedOn w:val="a0"/>
    <w:rsid w:val="00987A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4825460">
      <w:bodyDiv w:val="1"/>
      <w:marLeft w:val="0"/>
      <w:marRight w:val="0"/>
      <w:marTop w:val="0"/>
      <w:marBottom w:val="0"/>
      <w:divBdr>
        <w:top w:val="none" w:sz="0" w:space="0" w:color="auto"/>
        <w:left w:val="none" w:sz="0" w:space="0" w:color="auto"/>
        <w:bottom w:val="none" w:sz="0" w:space="0" w:color="auto"/>
        <w:right w:val="none" w:sz="0" w:space="0" w:color="auto"/>
      </w:divBdr>
    </w:div>
    <w:div w:id="951060278">
      <w:bodyDiv w:val="1"/>
      <w:marLeft w:val="0"/>
      <w:marRight w:val="0"/>
      <w:marTop w:val="0"/>
      <w:marBottom w:val="0"/>
      <w:divBdr>
        <w:top w:val="none" w:sz="0" w:space="0" w:color="auto"/>
        <w:left w:val="none" w:sz="0" w:space="0" w:color="auto"/>
        <w:bottom w:val="none" w:sz="0" w:space="0" w:color="auto"/>
        <w:right w:val="none" w:sz="0" w:space="0" w:color="auto"/>
      </w:divBdr>
    </w:div>
    <w:div w:id="1029719575">
      <w:bodyDiv w:val="1"/>
      <w:marLeft w:val="0"/>
      <w:marRight w:val="0"/>
      <w:marTop w:val="0"/>
      <w:marBottom w:val="0"/>
      <w:divBdr>
        <w:top w:val="none" w:sz="0" w:space="0" w:color="auto"/>
        <w:left w:val="none" w:sz="0" w:space="0" w:color="auto"/>
        <w:bottom w:val="none" w:sz="0" w:space="0" w:color="auto"/>
        <w:right w:val="none" w:sz="0" w:space="0" w:color="auto"/>
      </w:divBdr>
    </w:div>
    <w:div w:id="1478260069">
      <w:bodyDiv w:val="1"/>
      <w:marLeft w:val="0"/>
      <w:marRight w:val="0"/>
      <w:marTop w:val="0"/>
      <w:marBottom w:val="0"/>
      <w:divBdr>
        <w:top w:val="none" w:sz="0" w:space="0" w:color="auto"/>
        <w:left w:val="none" w:sz="0" w:space="0" w:color="auto"/>
        <w:bottom w:val="none" w:sz="0" w:space="0" w:color="auto"/>
        <w:right w:val="none" w:sz="0" w:space="0" w:color="auto"/>
      </w:divBdr>
    </w:div>
    <w:div w:id="17167380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40ACA7-C96D-49C0-90DD-82E011E9CF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10</Pages>
  <Words>4113</Words>
  <Characters>23449</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27507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david.mazzarese@huawei.com</dc:creator>
  <cp:lastModifiedBy>Huawei - Jun</cp:lastModifiedBy>
  <cp:revision>38</cp:revision>
  <cp:lastPrinted>2018-12-21T17:25:00Z</cp:lastPrinted>
  <dcterms:created xsi:type="dcterms:W3CDTF">2025-10-02T06:23:00Z</dcterms:created>
  <dcterms:modified xsi:type="dcterms:W3CDTF">2025-10-02T15:27:00Z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(3)9gFvnTHEpD61MpBHn+PdhZEkdfWyLfElVhXQyrPIDAOSnfQ1Bn0dPiX2FCujDq5zW4KPmlS4
Qqm55LkQc4olhTYrxdLgTUWUydyImsCX1PLb5bceFtKTA5B3Ys/Hucj9+yy694xSWenF3nJo
WjDrly/MN+FoSALD2ppni/HOVb0tbnmSdZMlofReG0vYK9DEXVA9mI5VK0nm+Qcbd5aSBtAb
Lq+5R+qplEfo4HgcVP</vt:lpwstr>
  </property>
  <property fmtid="{D5CDD505-2E9C-101B-9397-08002B2CF9AE}" pid="13" name="_2015_ms_pID_725343_00">
    <vt:lpwstr>_2015_ms_pID_725343</vt:lpwstr>
  </property>
  <property fmtid="{D5CDD505-2E9C-101B-9397-08002B2CF9AE}" pid="14" name="_2015_ms_pID_7253431">
    <vt:lpwstr>NtmEpXKX5A4Ln01Ypoz0Tgk30L6+P7LXnYXsmSsuhrFHWUFte3u+KE
4NysZIv0oLHQfud9xps9kVAynV9gzuUxih4frOkGwiBMZqXOURNE3WKx2UcJ/9UWA/uqAYUl
AXp/pPaw8JtYLhSKoFT6gxb1a8MPUYB/UfQKj50bn9rQ9h1ClRiPvzSJAfWD50+7rJUWrN8K
eCP14Gsdsmzlh7PPnpiHpMSJur0Q9U5CyR/a</vt:lpwstr>
  </property>
  <property fmtid="{D5CDD505-2E9C-101B-9397-08002B2CF9AE}" pid="15" name="_2015_ms_pID_7253431_00">
    <vt:lpwstr>_2015_ms_pID_7253431</vt:lpwstr>
  </property>
  <property fmtid="{D5CDD505-2E9C-101B-9397-08002B2CF9AE}" pid="16" name="_2015_ms_pID_7253432">
    <vt:lpwstr>JVEXqo32QX0kXbabUPxCPcmD0XumY7nmPW55
soNcsacMTG5oh4zY4OwSm9PeegY60w==</vt:lpwstr>
  </property>
  <property fmtid="{D5CDD505-2E9C-101B-9397-08002B2CF9AE}" pid="17" name="_2015_ms_pID_7253432_00">
    <vt:lpwstr>_2015_ms_pID_7253432</vt:lpwstr>
  </property>
  <property fmtid="{D5CDD505-2E9C-101B-9397-08002B2CF9AE}" pid="18" name="KSOProductBuildVer">
    <vt:lpwstr>2052-0.0.0.0</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1759146191</vt:lpwstr>
  </property>
</Properties>
</file>